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D2B" w14:textId="6A75F5B8" w:rsidR="00606026" w:rsidRDefault="004B7AE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704AFA" wp14:editId="4943AF06">
                <wp:simplePos x="0" y="0"/>
                <wp:positionH relativeFrom="column">
                  <wp:posOffset>-922655</wp:posOffset>
                </wp:positionH>
                <wp:positionV relativeFrom="paragraph">
                  <wp:posOffset>-454461</wp:posOffset>
                </wp:positionV>
                <wp:extent cx="7230110" cy="774236"/>
                <wp:effectExtent l="0" t="0" r="8890" b="635"/>
                <wp:wrapNone/>
                <wp:docPr id="1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110" cy="774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688B3" w14:textId="161322A2" w:rsidR="0028429A" w:rsidRPr="007B0A07" w:rsidRDefault="007B0A07" w:rsidP="00F01CA5">
                            <w:pPr>
                              <w:keepLines/>
                              <w:jc w:val="center"/>
                              <w:rPr>
                                <w:rFonts w:ascii="Oswald Regular" w:hAnsi="Oswald Regular" w:cs="Open Sans"/>
                                <w:color w:val="262626" w:themeColor="text1" w:themeTint="D9"/>
                                <w:spacing w:val="100"/>
                                <w:sz w:val="124"/>
                                <w:szCs w:val="124"/>
                                <w:lang w:val="en-US"/>
                              </w:rPr>
                            </w:pPr>
                            <w:r>
                              <w:rPr>
                                <w:rFonts w:ascii="Oswald Regular" w:hAnsi="Oswald Regular" w:cs="Open Sans"/>
                                <w:color w:val="262626" w:themeColor="text1" w:themeTint="D9"/>
                                <w:spacing w:val="100"/>
                                <w:sz w:val="124"/>
                                <w:szCs w:val="124"/>
                                <w:lang w:val="en-US"/>
                              </w:rPr>
                              <w:t>Taylor Brown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4AFA" id="_x0000_t202" coordsize="21600,21600" o:spt="202" path="m,l,21600r21600,l21600,xe">
                <v:stroke joinstyle="miter"/>
                <v:path gradientshapeok="t" o:connecttype="rect"/>
              </v:shapetype>
              <v:shape id="Metin Kutusu 314" o:spid="_x0000_s1026" type="#_x0000_t202" style="position:absolute;margin-left:-72.65pt;margin-top:-35.8pt;width:569.3pt;height:6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" filled="f" stroked="f" strokeweight=".5pt">
                <v:textbox inset="0,0,0,0">
                  <w:txbxContent>
                    <w:p w14:paraId="0E7688B3" w14:textId="161322A2" w:rsidR="0028429A" w:rsidRPr="007B0A07" w:rsidRDefault="007B0A07" w:rsidP="00F01CA5">
                      <w:pPr>
                        <w:keepLines/>
                        <w:jc w:val="center"/>
                        <w:rPr>
                          <w:rFonts w:ascii="Oswald Regular" w:hAnsi="Oswald Regular" w:cs="Open Sans"/>
                          <w:color w:val="262626" w:themeColor="text1" w:themeTint="D9"/>
                          <w:spacing w:val="100"/>
                          <w:sz w:val="124"/>
                          <w:szCs w:val="124"/>
                          <w:lang w:val="en-US"/>
                        </w:rPr>
                      </w:pPr>
                      <w:r>
                        <w:rPr>
                          <w:rFonts w:ascii="Oswald Regular" w:hAnsi="Oswald Regular" w:cs="Open Sans"/>
                          <w:color w:val="262626" w:themeColor="text1" w:themeTint="D9"/>
                          <w:spacing w:val="100"/>
                          <w:sz w:val="124"/>
                          <w:szCs w:val="124"/>
                          <w:lang w:val="en-US"/>
                        </w:rPr>
                        <w:t>Taylor Brown</w:t>
                      </w:r>
                    </w:p>
                  </w:txbxContent>
                </v:textbox>
              </v:shape>
            </w:pict>
          </mc:Fallback>
        </mc:AlternateContent>
      </w:r>
      <w:r w:rsidR="004244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311018" wp14:editId="3DA575FE">
                <wp:simplePos x="0" y="0"/>
                <wp:positionH relativeFrom="column">
                  <wp:posOffset>-559676</wp:posOffset>
                </wp:positionH>
                <wp:positionV relativeFrom="paragraph">
                  <wp:posOffset>-457200</wp:posOffset>
                </wp:positionV>
                <wp:extent cx="6376670" cy="0"/>
                <wp:effectExtent l="0" t="1905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0052E" id="Straight Connector 1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05pt,-36pt" to="458.0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" strokecolor="#272727 [2749]" strokeweight="2.25pt"/>
            </w:pict>
          </mc:Fallback>
        </mc:AlternateContent>
      </w:r>
      <w:r w:rsidR="00F05AE9">
        <w:rPr>
          <w:lang w:val="en-US"/>
        </w:rPr>
        <w:softHyphen/>
      </w:r>
    </w:p>
    <w:p w14:paraId="78095F98" w14:textId="67AFACD1" w:rsidR="0011567C" w:rsidRDefault="00B629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F058F9" wp14:editId="1B0073BC">
                <wp:simplePos x="0" y="0"/>
                <wp:positionH relativeFrom="column">
                  <wp:posOffset>-521956</wp:posOffset>
                </wp:positionH>
                <wp:positionV relativeFrom="paragraph">
                  <wp:posOffset>168460</wp:posOffset>
                </wp:positionV>
                <wp:extent cx="6369690" cy="500380"/>
                <wp:effectExtent l="0" t="0" r="5715" b="7620"/>
                <wp:wrapNone/>
                <wp:docPr id="1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690" cy="500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9F37C" w14:textId="557054A3" w:rsidR="0028429A" w:rsidRPr="0055302B" w:rsidRDefault="00E31312" w:rsidP="00B6292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High energy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professional </w:t>
                            </w:r>
                            <w:r w:rsidR="007906C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specializing 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in maximizing revenue through </w:t>
                            </w:r>
                            <w:r w:rsidR="000A18A9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building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relationships, competitive marketing</w:t>
                            </w:r>
                            <w:r w:rsidR="00AD2855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,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and intricate </w:t>
                            </w:r>
                            <w:r w:rsidR="007906C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research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. Now seeking to contribute my experience, skills</w:t>
                            </w:r>
                            <w:r w:rsidR="00AD2855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,</w:t>
                            </w:r>
                            <w:r w:rsidR="0028429A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and expertise to</w:t>
                            </w:r>
                            <w:r w:rsidR="007906C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506D6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cultivate positive change and help</w:t>
                            </w:r>
                            <w:r w:rsidR="007906C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A4B41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organizations</w:t>
                            </w:r>
                            <w:r w:rsidR="007906C2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navigate</w:t>
                            </w:r>
                            <w:r w:rsidR="00B62921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 xml:space="preserve"> the future of their tech stack</w:t>
                            </w:r>
                            <w:r w:rsidR="00B36D91"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58F9" id="_x0000_s1027" type="#_x0000_t202" style="position:absolute;margin-left:-41.1pt;margin-top:13.25pt;width:501.55pt;height:3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" filled="f" stroked="f" strokeweight=".5pt">
                <v:textbox inset="0,0,0,0">
                  <w:txbxContent>
                    <w:p w14:paraId="1F89F37C" w14:textId="557054A3" w:rsidR="0028429A" w:rsidRPr="0055302B" w:rsidRDefault="00E31312" w:rsidP="00B6292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High energy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professional </w:t>
                      </w:r>
                      <w:r w:rsidR="007906C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specializing 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in maximizing revenue through </w:t>
                      </w:r>
                      <w:r w:rsidR="000A18A9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building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relationships, competitive marketing</w:t>
                      </w:r>
                      <w:r w:rsidR="00AD2855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,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and intricate </w:t>
                      </w:r>
                      <w:r w:rsidR="007906C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research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. Now seeking to contribute my experience, skills</w:t>
                      </w:r>
                      <w:r w:rsidR="00AD2855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,</w:t>
                      </w:r>
                      <w:r w:rsidR="0028429A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and expertise to</w:t>
                      </w:r>
                      <w:r w:rsidR="007906C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="00506D6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cultivate positive change and help</w:t>
                      </w:r>
                      <w:r w:rsidR="007906C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</w:t>
                      </w:r>
                      <w:r w:rsidR="00EA4B41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organizations</w:t>
                      </w:r>
                      <w:r w:rsidR="007906C2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navigate</w:t>
                      </w:r>
                      <w:r w:rsidR="00B62921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 xml:space="preserve"> the future of their tech stack</w:t>
                      </w:r>
                      <w:r w:rsidR="00B36D91"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93D744" w14:textId="40110312" w:rsidR="0011567C" w:rsidRDefault="0011567C">
      <w:pPr>
        <w:rPr>
          <w:lang w:val="en-US"/>
        </w:rPr>
      </w:pPr>
    </w:p>
    <w:p w14:paraId="5BB648C2" w14:textId="7B74080D" w:rsidR="0011567C" w:rsidRDefault="004244F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6F8837" wp14:editId="4B8B2FC3">
                <wp:simplePos x="0" y="0"/>
                <wp:positionH relativeFrom="column">
                  <wp:posOffset>-543910</wp:posOffset>
                </wp:positionH>
                <wp:positionV relativeFrom="paragraph">
                  <wp:posOffset>299720</wp:posOffset>
                </wp:positionV>
                <wp:extent cx="6376670" cy="0"/>
                <wp:effectExtent l="0" t="1905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C24F8" id="Straight Connector 1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85pt,23.6pt" to="459.2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" strokecolor="#272727 [2749]" strokeweight="2.25pt"/>
            </w:pict>
          </mc:Fallback>
        </mc:AlternateContent>
      </w:r>
    </w:p>
    <w:p w14:paraId="30447E18" w14:textId="0B541B97" w:rsidR="00CC1990" w:rsidRPr="00CC1990" w:rsidRDefault="00FA51FF" w:rsidP="00CC1990">
      <w:pPr>
        <w:rPr>
          <w:rFonts w:ascii="Times New Roman" w:eastAsia="Times New Roman" w:hAnsi="Times New Roman" w:cs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A9DA5" wp14:editId="7063720F">
                <wp:simplePos x="0" y="0"/>
                <wp:positionH relativeFrom="column">
                  <wp:posOffset>-542299</wp:posOffset>
                </wp:positionH>
                <wp:positionV relativeFrom="paragraph">
                  <wp:posOffset>226723</wp:posOffset>
                </wp:positionV>
                <wp:extent cx="1876425" cy="293370"/>
                <wp:effectExtent l="0" t="0" r="3175" b="0"/>
                <wp:wrapNone/>
                <wp:docPr id="53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0E548" w14:textId="24E6BE26" w:rsidR="0028429A" w:rsidRPr="001271EE" w:rsidRDefault="0028429A" w:rsidP="00D17370">
                            <w:pPr>
                              <w:pBdr>
                                <w:top w:val="single" w:sz="8" w:space="1" w:color="auto"/>
                                <w:bottom w:val="single" w:sz="8" w:space="1" w:color="auto"/>
                              </w:pBdr>
                              <w:rPr>
                                <w:rFonts w:ascii="Aller" w:hAnsi="Aller" w:cs="Open Sans"/>
                                <w:bCs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71EE">
                              <w:rPr>
                                <w:rFonts w:ascii="Aller" w:hAnsi="Aller" w:cs="Open Sans"/>
                                <w:bCs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9DA5" id="_x0000_s1028" type="#_x0000_t202" style="position:absolute;margin-left:-42.7pt;margin-top:17.85pt;width:147.7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" filled="f" stroked="f" strokeweight=".5pt">
                <v:textbox inset="0,0,0,0">
                  <w:txbxContent>
                    <w:p w14:paraId="6470E548" w14:textId="24E6BE26" w:rsidR="0028429A" w:rsidRPr="001271EE" w:rsidRDefault="0028429A" w:rsidP="00D17370">
                      <w:pPr>
                        <w:pBdr>
                          <w:top w:val="single" w:sz="8" w:space="1" w:color="auto"/>
                          <w:bottom w:val="single" w:sz="8" w:space="1" w:color="auto"/>
                        </w:pBdr>
                        <w:rPr>
                          <w:rFonts w:ascii="Aller" w:hAnsi="Aller" w:cs="Open Sans"/>
                          <w:bCs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271EE">
                        <w:rPr>
                          <w:rFonts w:ascii="Aller" w:hAnsi="Aller" w:cs="Open Sans"/>
                          <w:bCs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CC1990" w:rsidRPr="00CC1990">
        <w:rPr>
          <w:rFonts w:ascii="Times New Roman" w:eastAsia="Times New Roman" w:hAnsi="Times New Roman" w:cs="Times New Roman"/>
          <w:lang w:val="en-US"/>
        </w:rPr>
        <w:fldChar w:fldCharType="begin"/>
      </w:r>
      <w:r w:rsidR="00CC1990" w:rsidRPr="00CC1990">
        <w:rPr>
          <w:rFonts w:ascii="Times New Roman" w:eastAsia="Times New Roman" w:hAnsi="Times New Roman" w:cs="Times New Roman"/>
          <w:lang w:val="en-US"/>
        </w:rPr>
        <w:instrText xml:space="preserve"> INCLUDEPICTURE "https://cdn.icon-icons.com/icons2/2428/PNG/512/linkedin_black_logo_icon_147114.png" \* MERGEFORMATINET </w:instrText>
      </w:r>
      <w:r w:rsidR="00CC1990" w:rsidRPr="00CC1990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7B121A75" w14:textId="0349FA9C" w:rsidR="0011567C" w:rsidRDefault="00352E5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A79C7" wp14:editId="626F9C82">
                <wp:simplePos x="0" y="0"/>
                <wp:positionH relativeFrom="column">
                  <wp:posOffset>1727015</wp:posOffset>
                </wp:positionH>
                <wp:positionV relativeFrom="paragraph">
                  <wp:posOffset>51463</wp:posOffset>
                </wp:positionV>
                <wp:extent cx="3886200" cy="293676"/>
                <wp:effectExtent l="0" t="0" r="0" b="0"/>
                <wp:wrapNone/>
                <wp:docPr id="557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93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6809E" w14:textId="78417E51" w:rsidR="0028429A" w:rsidRPr="00D17370" w:rsidRDefault="0028429A" w:rsidP="00D17370">
                            <w:pPr>
                              <w:pBdr>
                                <w:top w:val="single" w:sz="8" w:space="1" w:color="auto"/>
                                <w:bottom w:val="single" w:sz="8" w:space="1" w:color="auto"/>
                              </w:pBdr>
                              <w:rPr>
                                <w:rFonts w:ascii="Aller" w:hAnsi="Aller" w:cs="Open Sans"/>
                                <w:bCs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7370">
                              <w:rPr>
                                <w:rFonts w:ascii="Aller" w:hAnsi="Aller" w:cs="Open Sans"/>
                                <w:bCs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79C7" id="_x0000_s1029" type="#_x0000_t202" style="position:absolute;margin-left:136pt;margin-top:4.05pt;width:306pt;height:2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" filled="f" stroked="f" strokeweight=".5pt">
                <v:textbox inset="0,0,0,0">
                  <w:txbxContent>
                    <w:p w14:paraId="3F86809E" w14:textId="78417E51" w:rsidR="0028429A" w:rsidRPr="00D17370" w:rsidRDefault="0028429A" w:rsidP="00D17370">
                      <w:pPr>
                        <w:pBdr>
                          <w:top w:val="single" w:sz="8" w:space="1" w:color="auto"/>
                          <w:bottom w:val="single" w:sz="8" w:space="1" w:color="auto"/>
                        </w:pBdr>
                        <w:rPr>
                          <w:rFonts w:ascii="Aller" w:hAnsi="Aller" w:cs="Open Sans"/>
                          <w:bCs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7370">
                        <w:rPr>
                          <w:rFonts w:ascii="Aller" w:hAnsi="Aller" w:cs="Open Sans"/>
                          <w:bCs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08DEE7F" w14:textId="5CBFE02E" w:rsidR="0011567C" w:rsidRDefault="00B6292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08A90033" wp14:editId="2F92244B">
            <wp:simplePos x="0" y="0"/>
            <wp:positionH relativeFrom="column">
              <wp:posOffset>-775335</wp:posOffset>
            </wp:positionH>
            <wp:positionV relativeFrom="paragraph">
              <wp:posOffset>179070</wp:posOffset>
            </wp:positionV>
            <wp:extent cx="182880" cy="182880"/>
            <wp:effectExtent l="0" t="0" r="0" b="0"/>
            <wp:wrapNone/>
            <wp:docPr id="24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6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E8BC79" wp14:editId="1985D0EF">
                <wp:simplePos x="0" y="0"/>
                <wp:positionH relativeFrom="column">
                  <wp:posOffset>-523537</wp:posOffset>
                </wp:positionH>
                <wp:positionV relativeFrom="paragraph">
                  <wp:posOffset>177026</wp:posOffset>
                </wp:positionV>
                <wp:extent cx="1605280" cy="144780"/>
                <wp:effectExtent l="0" t="0" r="7620" b="8255"/>
                <wp:wrapNone/>
                <wp:docPr id="29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E882" w14:textId="7FE06B5B" w:rsidR="0028429A" w:rsidRPr="004C06C8" w:rsidRDefault="007B0A07" w:rsidP="003069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pacing w:val="20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"/>
                                <w:color w:val="0D0D0D" w:themeColor="text1" w:themeTint="F2"/>
                                <w:spacing w:val="20"/>
                                <w:sz w:val="18"/>
                                <w:szCs w:val="16"/>
                                <w:lang w:val="en-US"/>
                              </w:rPr>
                              <w:t>817-948-8954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8BC79" id="_x0000_s1030" type="#_x0000_t202" style="position:absolute;margin-left:-41.2pt;margin-top:13.95pt;width:126.4pt;height:11.4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" filled="f" stroked="f" strokeweight=".5pt">
                <v:textbox style="mso-fit-shape-to-text:t" inset=",0,0,0">
                  <w:txbxContent>
                    <w:p w14:paraId="22E8E882" w14:textId="7FE06B5B" w:rsidR="0028429A" w:rsidRPr="004C06C8" w:rsidRDefault="007B0A07" w:rsidP="00306995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pacing w:val="20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 w:cs="Open Sans"/>
                          <w:color w:val="0D0D0D" w:themeColor="text1" w:themeTint="F2"/>
                          <w:spacing w:val="20"/>
                          <w:sz w:val="18"/>
                          <w:szCs w:val="16"/>
                          <w:lang w:val="en-US"/>
                        </w:rPr>
                        <w:t>817-948-8954</w:t>
                      </w:r>
                    </w:p>
                  </w:txbxContent>
                </v:textbox>
              </v:shape>
            </w:pict>
          </mc:Fallback>
        </mc:AlternateContent>
      </w:r>
      <w:r w:rsidR="00FA51F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2F6519" wp14:editId="154C85E4">
                <wp:simplePos x="0" y="0"/>
                <wp:positionH relativeFrom="column">
                  <wp:posOffset>1726454</wp:posOffset>
                </wp:positionH>
                <wp:positionV relativeFrom="paragraph">
                  <wp:posOffset>179070</wp:posOffset>
                </wp:positionV>
                <wp:extent cx="4251626" cy="8583295"/>
                <wp:effectExtent l="0" t="0" r="3175" b="1905"/>
                <wp:wrapNone/>
                <wp:docPr id="516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626" cy="8583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43681" w14:textId="25F995EB" w:rsidR="001A7051" w:rsidRPr="0055302B" w:rsidRDefault="001A7051" w:rsidP="001A7051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" w:hAnsi="Aller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SAGE INTACCT</w:t>
                            </w:r>
                          </w:p>
                          <w:p w14:paraId="65CBF756" w14:textId="28436901" w:rsidR="001A7051" w:rsidRDefault="004F7D27" w:rsidP="001A70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Senior </w:t>
                            </w:r>
                            <w:r w:rsidR="001A7051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Solution Consultant</w:t>
                            </w:r>
                            <w:r w:rsidR="00BD3646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(NFP, Healthcare)</w:t>
                            </w:r>
                            <w:r w:rsidR="001A7051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// </w:t>
                            </w:r>
                            <w:r w:rsidR="00377E63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Ju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ne 2022</w:t>
                            </w:r>
                            <w:r w:rsidR="001A7051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– Present</w:t>
                            </w:r>
                          </w:p>
                          <w:p w14:paraId="4181CAD6" w14:textId="2C831F60" w:rsidR="004F7D27" w:rsidRPr="0055302B" w:rsidRDefault="004F7D27" w:rsidP="001A7051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Solutions Consultant</w:t>
                            </w:r>
                            <w:r w:rsidR="00BD3646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(Software</w:t>
                            </w:r>
                            <w:r w:rsidR="00B03C36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and</w:t>
                            </w:r>
                            <w:r w:rsidR="00BD3646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Services)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// June 2021</w:t>
                            </w:r>
                            <w:r w:rsidR="00352E52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52E52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352E52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May 2022</w:t>
                            </w:r>
                          </w:p>
                          <w:p w14:paraId="23B2D9A6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Achieved 167% of annual quota for fiscal year FY’22</w:t>
                            </w:r>
                          </w:p>
                          <w:p w14:paraId="04E13B49" w14:textId="6952CE24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Hosted enablement sessions for SCs, Partners and Account Executives covering Sage Intacct Planning, Advanced Reporting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, Salesforce Integration</w:t>
                            </w: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and SaaS Billing</w:t>
                            </w:r>
                          </w:p>
                          <w:p w14:paraId="4FAC04F2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Partnered with Head of Services Marketing to create Product Tour for the Website</w:t>
                            </w:r>
                          </w:p>
                          <w:p w14:paraId="15469A8F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Lead FY’23 strategic Initiative to create a global tax knowledge repository for the global SC and AE Organizations</w:t>
                            </w:r>
                          </w:p>
                          <w:p w14:paraId="50A42BA0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Presented at the Recurring Revenue Conference ’22 </w:t>
                            </w:r>
                            <w:hyperlink r:id="rId10" w:history="1">
                              <w:r w:rsidRPr="004F7D27">
                                <w:rPr>
                                  <w:rFonts w:ascii="Aller Light" w:hAnsi="Aller Light" w:cs="Open Sans Light"/>
                                  <w:color w:val="0D0D0D" w:themeColor="text1" w:themeTint="F2"/>
                                  <w:sz w:val="18"/>
                                  <w:szCs w:val="18"/>
                                  <w:lang w:val="en-US"/>
                                </w:rPr>
                                <w:t>The Five Strategies for CFOs to Build Investor- Grade Reporting</w:t>
                              </w:r>
                            </w:hyperlink>
                          </w:p>
                          <w:p w14:paraId="452A847F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Presented three sessions at Sage Transform 2022 over SaaS contracts and Advanced Reporting with attendance over 100+ per session</w:t>
                            </w:r>
                          </w:p>
                          <w:p w14:paraId="0B29E125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Recorded two submissions for Sage Intacct’s 2023 Gartner Magic Quadrant Cloud ERP Service Centric Enterprise</w:t>
                            </w:r>
                          </w:p>
                          <w:p w14:paraId="60AEF639" w14:textId="01D7DC92" w:rsidR="004F7D27" w:rsidRPr="004F7D27" w:rsidRDefault="00B03C36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Created the Advertising, Marketing and Media dashboard view for the Services demo environment to help sell to Media organizations effectively</w:t>
                            </w:r>
                          </w:p>
                          <w:p w14:paraId="3328C1DF" w14:textId="77777777" w:rsidR="004F7D27" w:rsidRPr="004F7D27" w:rsidRDefault="004F7D27" w:rsidP="004F7D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7D27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Presented live at the Sage Transform 2021 conference demoing advanced reporting</w:t>
                            </w:r>
                          </w:p>
                          <w:p w14:paraId="54A27688" w14:textId="50C9BAD6" w:rsidR="00C06DB2" w:rsidRPr="0055302B" w:rsidRDefault="009F0AB6" w:rsidP="009F0AB6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" w:hAnsi="Aller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ORACLE</w:t>
                            </w:r>
                            <w:r w:rsidR="00352E52">
                              <w:rPr>
                                <w:rFonts w:ascii="Aller" w:hAnsi="Aller" w:cs="Open Sans Light"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+ NETSUITE</w:t>
                            </w:r>
                          </w:p>
                          <w:p w14:paraId="4B0E19A9" w14:textId="66905133" w:rsidR="009F0AB6" w:rsidRDefault="00352E52" w:rsidP="009F0AB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Solutions Consultant (</w:t>
                            </w:r>
                            <w:r w:rsidR="00BD3646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NFP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="009F0AB6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// 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January 2021</w:t>
                            </w:r>
                            <w:r w:rsidR="009F0AB6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June 2021</w:t>
                            </w:r>
                          </w:p>
                          <w:p w14:paraId="7E22D2B0" w14:textId="5E36AAC5" w:rsidR="00352E52" w:rsidRPr="0055302B" w:rsidRDefault="00352E52" w:rsidP="009F0AB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Solutions Consultant Associate // June 2020 </w:t>
                            </w:r>
                            <w:r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December 2020</w:t>
                            </w:r>
                          </w:p>
                          <w:p w14:paraId="47B65722" w14:textId="576F16B8" w:rsidR="00352E52" w:rsidRPr="00352E52" w:rsidRDefault="00352E52" w:rsidP="0035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Achieved monthly quota for NFP team partnering with AEs in SMB and MM</w:t>
                            </w:r>
                          </w:p>
                          <w:p w14:paraId="219D3032" w14:textId="77777777" w:rsidR="004F7D27" w:rsidRPr="00352E52" w:rsidRDefault="004F7D27" w:rsidP="0035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Performed product learning sessions for BDRs to help with </w:t>
                            </w:r>
                            <w:proofErr w:type="spellStart"/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outbounding</w:t>
                            </w:r>
                            <w:proofErr w:type="spellEnd"/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9F7C869" w14:textId="23F467F8" w:rsidR="004F7D27" w:rsidRPr="00352E52" w:rsidRDefault="004F7D27" w:rsidP="0035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Created two golden demos used in the SC Academy for training</w:t>
                            </w:r>
                          </w:p>
                          <w:p w14:paraId="51D016A5" w14:textId="77777777" w:rsidR="004F7D27" w:rsidRPr="00352E52" w:rsidRDefault="004F7D27" w:rsidP="0035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Mentored associates in the Solutions Consultant Academy providing feedback and guidance for checkpoints</w:t>
                            </w:r>
                          </w:p>
                          <w:p w14:paraId="3701A21E" w14:textId="7245578D" w:rsidR="004F7D27" w:rsidRPr="00352E52" w:rsidRDefault="004F7D27" w:rsidP="00352E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576" w:hanging="288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Provided consulting to NFPs using NetSuite by participating in pro-bono projects during the quarter</w:t>
                            </w:r>
                          </w:p>
                          <w:p w14:paraId="53584F82" w14:textId="56CC930E" w:rsidR="00C06DB2" w:rsidRPr="00352E52" w:rsidRDefault="00352E52" w:rsidP="00CE0B04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University of Texas at Austin, McCombs School of Business</w:t>
                            </w:r>
                          </w:p>
                          <w:p w14:paraId="66025E4D" w14:textId="6C232333" w:rsidR="0028429A" w:rsidRPr="0055302B" w:rsidRDefault="00352E52" w:rsidP="00CE0B0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Lecturer</w:t>
                            </w:r>
                            <w:r w:rsidR="0028429A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/</w:t>
                            </w:r>
                            <w:r w:rsidR="00FA51FF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/ </w:t>
                            </w:r>
                            <w:r w:rsidR="00FA51FF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January</w:t>
                            </w:r>
                            <w:r w:rsidR="00D55571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21</w:t>
                            </w:r>
                            <w:r w:rsidR="0028429A" w:rsidRPr="0055302B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Present</w:t>
                            </w:r>
                          </w:p>
                          <w:p w14:paraId="3F2209FC" w14:textId="07AEFC8D" w:rsidR="00352E52" w:rsidRPr="00352E52" w:rsidRDefault="00352E52" w:rsidP="00352E52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Guided students through Financial Accounting, resulting in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</w:t>
                            </w: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9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% pass rate 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or above</w:t>
                            </w: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each semester for classes of 40-60 students</w:t>
                            </w:r>
                          </w:p>
                          <w:p w14:paraId="1AAC6A3D" w14:textId="53EC752A" w:rsidR="001A7051" w:rsidRPr="00352E52" w:rsidRDefault="00352E52" w:rsidP="001A7051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Supervised</w:t>
                            </w:r>
                            <w:r w:rsidR="00AA313A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MPA Student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352E52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teaching assistant</w:t>
                            </w:r>
                            <w:r w:rsidR="00AA313A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and graders</w:t>
                            </w:r>
                          </w:p>
                          <w:p w14:paraId="441A6A91" w14:textId="5ED6217D" w:rsidR="00352E52" w:rsidRPr="00352E52" w:rsidRDefault="00352E52" w:rsidP="00352E52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2E52"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Social Solutions (VEP) </w:t>
                            </w:r>
                          </w:p>
                          <w:p w14:paraId="44771278" w14:textId="63D5BFC2" w:rsidR="00352E52" w:rsidRPr="00FA51FF" w:rsidRDefault="00352E52" w:rsidP="00352E52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Account Executive (NFP) // September 2019 </w:t>
                            </w:r>
                            <w:r w:rsidRPr="00FA51FF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– January 2020 </w:t>
                            </w:r>
                            <w:r w:rsidRPr="00FA51FF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270C5E9C" w14:textId="2CE05B96" w:rsidR="00352E52" w:rsidRPr="00FA51FF" w:rsidRDefault="00352E52" w:rsidP="00352E52">
                            <w:pPr>
                              <w:spacing w:line="288" w:lineRule="auto"/>
                              <w:rPr>
                                <w:b/>
                                <w:i/>
                                <w:iCs/>
                                <w:sz w:val="19"/>
                              </w:rPr>
                            </w:pPr>
                            <w:r w:rsidRPr="00FA51FF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Reporting Analyst// June 2019 </w:t>
                            </w:r>
                            <w:r w:rsidRPr="00FA51FF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="00FA51FF" w:rsidRPr="00FA51FF">
                              <w:rPr>
                                <w:rFonts w:ascii="Aller Light" w:hAnsi="Aller Light" w:cs="Open Sans Light"/>
                                <w:i/>
                                <w:iCs/>
                                <w:color w:val="0D0D0D" w:themeColor="text1" w:themeTint="F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August 2019</w:t>
                            </w:r>
                          </w:p>
                          <w:p w14:paraId="7C923837" w14:textId="77777777" w:rsidR="0095678D" w:rsidRDefault="0095678D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5678D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Achieved 100% of monthly quota first two months out of ramp</w:t>
                            </w:r>
                          </w:p>
                          <w:p w14:paraId="2096586C" w14:textId="4F5B4C7D" w:rsidR="00352E52" w:rsidRPr="00FA51FF" w:rsidRDefault="00352E52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Prospected via phone calls, LinkedIn Sales </w:t>
                            </w:r>
                            <w:proofErr w:type="gramStart"/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Navigator</w:t>
                            </w:r>
                            <w:proofErr w:type="gramEnd"/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and email attaining activities goals continuously throughout the quarter</w:t>
                            </w:r>
                          </w:p>
                          <w:p w14:paraId="42CAE13B" w14:textId="77777777" w:rsidR="00352E52" w:rsidRPr="00FA51FF" w:rsidRDefault="00352E52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Improved customer experience by providing analysis that enable attainment of 94% net retention of existing clientele YoY</w:t>
                            </w:r>
                          </w:p>
                          <w:p w14:paraId="7C2F5E89" w14:textId="529C5088" w:rsidR="00352E52" w:rsidRDefault="00352E52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Provided </w:t>
                            </w:r>
                            <w:r w:rsidR="00AA313A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forecasting</w:t>
                            </w: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, recommendations, and executive decision support </w:t>
                            </w:r>
                            <w:r w:rsid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through reporting for the </w:t>
                            </w:r>
                            <w:proofErr w:type="gramStart"/>
                            <w:r w:rsid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CFO,</w:t>
                            </w:r>
                            <w:r w:rsidR="00AA313A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VP</w:t>
                            </w:r>
                            <w:proofErr w:type="gramEnd"/>
                            <w:r w:rsidR="00AA313A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of Professional Services</w:t>
                            </w:r>
                            <w:r w:rsid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and VP of Customer Success</w:t>
                            </w:r>
                          </w:p>
                          <w:p w14:paraId="68E5F349" w14:textId="52030919" w:rsidR="00FA51FF" w:rsidRPr="00B62921" w:rsidRDefault="00FA51FF" w:rsidP="00B62921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62921">
                              <w:rPr>
                                <w:rFonts w:ascii="Aller" w:hAnsi="Aller" w:cs="Open Sans Light"/>
                                <w:cap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AMAZON </w:t>
                            </w:r>
                          </w:p>
                          <w:p w14:paraId="09F2F2CD" w14:textId="43498F8D" w:rsidR="00352E52" w:rsidRPr="00E2124E" w:rsidRDefault="00352E52" w:rsidP="00B62921">
                            <w:pPr>
                              <w:spacing w:line="288" w:lineRule="auto"/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2124E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>Financial Analyst</w:t>
                            </w:r>
                            <w:r w:rsidR="00641F5A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 (3PL)</w:t>
                            </w:r>
                            <w:r w:rsidR="00FA51FF" w:rsidRPr="00E2124E">
                              <w:rPr>
                                <w:rFonts w:ascii="Aller" w:hAnsi="Aller" w:cs="Open Sans Light"/>
                                <w:i/>
                                <w:iCs/>
                                <w:color w:val="0D0D0D" w:themeColor="text1" w:themeTint="F2"/>
                                <w:spacing w:val="20"/>
                                <w:sz w:val="18"/>
                                <w:szCs w:val="18"/>
                                <w:lang w:val="en-US"/>
                              </w:rPr>
                              <w:t xml:space="preserve"> // August 2018 – June 2019</w:t>
                            </w:r>
                          </w:p>
                          <w:p w14:paraId="48594863" w14:textId="77777777" w:rsidR="00352E52" w:rsidRPr="00FA51FF" w:rsidRDefault="00352E52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Drove leadership decision making by providing monthly commentary for the Seller Services Finance VP and weekly metrics to the Seller Services Business VP</w:t>
                            </w:r>
                          </w:p>
                          <w:p w14:paraId="243AD45C" w14:textId="77777777" w:rsidR="00352E52" w:rsidRPr="00FA51FF" w:rsidRDefault="00352E52" w:rsidP="00FA51FF">
                            <w:pPr>
                              <w:numPr>
                                <w:ilvl w:val="0"/>
                                <w:numId w:val="13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A51FF"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Created output focused forecasts for one-billion-dollar business for three-year plan operating plan one, and quarter guidance</w:t>
                            </w:r>
                          </w:p>
                          <w:p w14:paraId="5B25BFD3" w14:textId="7E3763DD" w:rsidR="0028429A" w:rsidRPr="0055302B" w:rsidRDefault="0028429A" w:rsidP="00FA51F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32"/>
                              <w:textAlignment w:val="center"/>
                              <w:rPr>
                                <w:rFonts w:ascii="Aller Light" w:hAnsi="Aller Light" w:cs="Open Sans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F6519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5.95pt;margin-top:14.1pt;width:334.75pt;height:67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" filled="f" stroked="f" strokeweight=".5pt">
                <v:textbox inset="0,0,0,0">
                  <w:txbxContent>
                    <w:p w14:paraId="7BA43681" w14:textId="25F995EB" w:rsidR="001A7051" w:rsidRPr="0055302B" w:rsidRDefault="001A7051" w:rsidP="001A7051">
                      <w:pPr>
                        <w:spacing w:line="288" w:lineRule="auto"/>
                        <w:rPr>
                          <w:rFonts w:ascii="Aller" w:hAnsi="Aller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" w:hAnsi="Aller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>SAGE INTACCT</w:t>
                      </w:r>
                    </w:p>
                    <w:p w14:paraId="65CBF756" w14:textId="28436901" w:rsidR="001A7051" w:rsidRDefault="004F7D27" w:rsidP="001A705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Senior </w:t>
                      </w:r>
                      <w:r w:rsidR="001A7051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Solution Consultant</w:t>
                      </w:r>
                      <w:r w:rsidR="00BD3646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(NFP, Healthcare)</w:t>
                      </w:r>
                      <w:r w:rsidR="001A7051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// </w:t>
                      </w:r>
                      <w:r w:rsidR="00377E63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Ju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ne 2022</w:t>
                      </w:r>
                      <w:r w:rsidR="001A7051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– Present</w:t>
                      </w:r>
                    </w:p>
                    <w:p w14:paraId="4181CAD6" w14:textId="2C831F60" w:rsidR="004F7D27" w:rsidRPr="0055302B" w:rsidRDefault="004F7D27" w:rsidP="001A7051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Solutions Consultant</w:t>
                      </w:r>
                      <w:r w:rsidR="00BD3646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(Software</w:t>
                      </w:r>
                      <w:r w:rsidR="00B03C36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and</w:t>
                      </w:r>
                      <w:r w:rsidR="00BD3646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Services)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// June 2021</w:t>
                      </w:r>
                      <w:r w:rsidR="00352E52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52E52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352E52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May 2022</w:t>
                      </w:r>
                    </w:p>
                    <w:p w14:paraId="23B2D9A6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Achieved 167% of annual quota for fiscal year FY’22</w:t>
                      </w:r>
                    </w:p>
                    <w:p w14:paraId="04E13B49" w14:textId="6952CE24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Hosted enablement sessions for SCs, Partners and Account Executives covering Sage Intacct Planning, Advanced Reporting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, Salesforce Integration</w:t>
                      </w: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and SaaS Billing</w:t>
                      </w:r>
                    </w:p>
                    <w:p w14:paraId="4FAC04F2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Partnered with Head of Services Marketing to create Product Tour for the Website</w:t>
                      </w:r>
                    </w:p>
                    <w:p w14:paraId="15469A8F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Lead FY’23 strategic Initiative to create a global tax knowledge repository for the global SC and AE Organizations</w:t>
                      </w:r>
                    </w:p>
                    <w:p w14:paraId="50A42BA0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Presented at the Recurring Revenue Conference ’22 </w:t>
                      </w:r>
                      <w:hyperlink r:id="rId11" w:history="1">
                        <w:r w:rsidRPr="004F7D27">
                          <w:rPr>
                            <w:rFonts w:ascii="Aller Light" w:hAnsi="Aller Light" w:cs="Open Sans Light"/>
                            <w:color w:val="0D0D0D" w:themeColor="text1" w:themeTint="F2"/>
                            <w:sz w:val="18"/>
                            <w:szCs w:val="18"/>
                            <w:lang w:val="en-US"/>
                          </w:rPr>
                          <w:t>The Five Strategies for CFOs to Build Investor- Grade Reporting</w:t>
                        </w:r>
                      </w:hyperlink>
                    </w:p>
                    <w:p w14:paraId="452A847F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Presented three sessions at Sage Transform 2022 over SaaS contracts and Advanced Reporting with attendance over 100+ per session</w:t>
                      </w:r>
                    </w:p>
                    <w:p w14:paraId="0B29E125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Recorded two submissions for Sage Intacct’s 2023 Gartner Magic Quadrant Cloud ERP Service Centric Enterprise</w:t>
                      </w:r>
                    </w:p>
                    <w:p w14:paraId="60AEF639" w14:textId="01D7DC92" w:rsidR="004F7D27" w:rsidRPr="004F7D27" w:rsidRDefault="00B03C36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Created the Advertising, Marketing and Media dashboard view for the Services demo environment to help sell to Media organizations effectively</w:t>
                      </w:r>
                    </w:p>
                    <w:p w14:paraId="3328C1DF" w14:textId="77777777" w:rsidR="004F7D27" w:rsidRPr="004F7D27" w:rsidRDefault="004F7D27" w:rsidP="004F7D2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4F7D27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Presented live at the Sage Transform 2021 conference demoing advanced reporting</w:t>
                      </w:r>
                    </w:p>
                    <w:p w14:paraId="54A27688" w14:textId="50C9BAD6" w:rsidR="00C06DB2" w:rsidRPr="0055302B" w:rsidRDefault="009F0AB6" w:rsidP="009F0AB6">
                      <w:pPr>
                        <w:spacing w:line="288" w:lineRule="auto"/>
                        <w:rPr>
                          <w:rFonts w:ascii="Aller" w:hAnsi="Aller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" w:hAnsi="Aller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>ORACLE</w:t>
                      </w:r>
                      <w:r w:rsidR="00352E52">
                        <w:rPr>
                          <w:rFonts w:ascii="Aller" w:hAnsi="Aller" w:cs="Open Sans Light"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>+ NETSUITE</w:t>
                      </w:r>
                    </w:p>
                    <w:p w14:paraId="4B0E19A9" w14:textId="66905133" w:rsidR="009F0AB6" w:rsidRDefault="00352E52" w:rsidP="009F0AB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Solutions Consultant (</w:t>
                      </w:r>
                      <w:r w:rsidR="00BD3646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NFP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)</w:t>
                      </w:r>
                      <w:r w:rsidR="009F0AB6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// 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January 2021</w:t>
                      </w:r>
                      <w:r w:rsidR="009F0AB6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June 2021</w:t>
                      </w:r>
                    </w:p>
                    <w:p w14:paraId="7E22D2B0" w14:textId="5E36AAC5" w:rsidR="00352E52" w:rsidRPr="0055302B" w:rsidRDefault="00352E52" w:rsidP="009F0AB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Solutions Consultant Associate // June 2020 </w:t>
                      </w:r>
                      <w:r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–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December 2020</w:t>
                      </w:r>
                    </w:p>
                    <w:p w14:paraId="47B65722" w14:textId="576F16B8" w:rsidR="00352E52" w:rsidRPr="00352E52" w:rsidRDefault="00352E52" w:rsidP="00352E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Achieved monthly quota for NFP team partnering with AEs in SMB and MM</w:t>
                      </w:r>
                    </w:p>
                    <w:p w14:paraId="219D3032" w14:textId="77777777" w:rsidR="004F7D27" w:rsidRPr="00352E52" w:rsidRDefault="004F7D27" w:rsidP="00352E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Performed product learning sessions for BDRs to help with </w:t>
                      </w:r>
                      <w:proofErr w:type="spellStart"/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outbounding</w:t>
                      </w:r>
                      <w:proofErr w:type="spellEnd"/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9F7C869" w14:textId="23F467F8" w:rsidR="004F7D27" w:rsidRPr="00352E52" w:rsidRDefault="004F7D27" w:rsidP="00352E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Created two golden demos used in the SC Academy for training</w:t>
                      </w:r>
                    </w:p>
                    <w:p w14:paraId="51D016A5" w14:textId="77777777" w:rsidR="004F7D27" w:rsidRPr="00352E52" w:rsidRDefault="004F7D27" w:rsidP="00352E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Mentored associates in the Solutions Consultant Academy providing feedback and guidance for checkpoints</w:t>
                      </w:r>
                    </w:p>
                    <w:p w14:paraId="3701A21E" w14:textId="7245578D" w:rsidR="004F7D27" w:rsidRPr="00352E52" w:rsidRDefault="004F7D27" w:rsidP="00352E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576" w:hanging="288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Provided consulting to NFPs using NetSuite by participating in pro-bono projects during the quarter</w:t>
                      </w:r>
                    </w:p>
                    <w:p w14:paraId="53584F82" w14:textId="56CC930E" w:rsidR="00C06DB2" w:rsidRPr="00352E52" w:rsidRDefault="00352E52" w:rsidP="00CE0B04">
                      <w:pPr>
                        <w:spacing w:line="288" w:lineRule="auto"/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>University of Texas at Austin, McCombs School of Business</w:t>
                      </w:r>
                    </w:p>
                    <w:p w14:paraId="66025E4D" w14:textId="6C232333" w:rsidR="0028429A" w:rsidRPr="0055302B" w:rsidRDefault="00352E52" w:rsidP="00CE0B0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Lecturer</w:t>
                      </w:r>
                      <w:r w:rsidR="0028429A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/</w:t>
                      </w:r>
                      <w:r w:rsidR="00FA51FF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/ </w:t>
                      </w:r>
                      <w:r w:rsidR="00FA51FF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January</w:t>
                      </w:r>
                      <w:r w:rsidR="00D55571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21</w:t>
                      </w:r>
                      <w:r w:rsidR="0028429A" w:rsidRPr="0055302B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Present</w:t>
                      </w:r>
                    </w:p>
                    <w:p w14:paraId="3F2209FC" w14:textId="07AEFC8D" w:rsidR="00352E52" w:rsidRPr="00352E52" w:rsidRDefault="00352E52" w:rsidP="00352E52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Guided students through Financial Accounting, resulting in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</w:t>
                      </w: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9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0</w:t>
                      </w: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% pass rate 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or above</w:t>
                      </w: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each semester for classes of 40-60 students</w:t>
                      </w:r>
                    </w:p>
                    <w:p w14:paraId="1AAC6A3D" w14:textId="53EC752A" w:rsidR="001A7051" w:rsidRPr="00352E52" w:rsidRDefault="00352E52" w:rsidP="001A7051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Supervised</w:t>
                      </w:r>
                      <w:r w:rsidR="00AA313A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MPA Student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352E52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teaching assistant</w:t>
                      </w:r>
                      <w:r w:rsidR="00AA313A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</w:t>
                      </w:r>
                      <w:r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and graders</w:t>
                      </w:r>
                    </w:p>
                    <w:p w14:paraId="441A6A91" w14:textId="5ED6217D" w:rsidR="00352E52" w:rsidRPr="00352E52" w:rsidRDefault="00352E52" w:rsidP="00352E52">
                      <w:pPr>
                        <w:spacing w:line="288" w:lineRule="auto"/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352E52"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Social Solutions (VEP) </w:t>
                      </w:r>
                    </w:p>
                    <w:p w14:paraId="44771278" w14:textId="63D5BFC2" w:rsidR="00352E52" w:rsidRPr="00FA51FF" w:rsidRDefault="00352E52" w:rsidP="00352E52">
                      <w:pPr>
                        <w:spacing w:line="288" w:lineRule="auto"/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Account Executive (NFP) // September 2019 </w:t>
                      </w:r>
                      <w:r w:rsidRPr="00FA51FF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– January 2020 </w:t>
                      </w:r>
                      <w:r w:rsidRPr="00FA51FF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</w:t>
                      </w:r>
                    </w:p>
                    <w:p w14:paraId="270C5E9C" w14:textId="2CE05B96" w:rsidR="00352E52" w:rsidRPr="00FA51FF" w:rsidRDefault="00352E52" w:rsidP="00352E52">
                      <w:pPr>
                        <w:spacing w:line="288" w:lineRule="auto"/>
                        <w:rPr>
                          <w:b/>
                          <w:i/>
                          <w:iCs/>
                          <w:sz w:val="19"/>
                        </w:rPr>
                      </w:pPr>
                      <w:r w:rsidRPr="00FA51FF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Reporting Analyst// June 2019 </w:t>
                      </w:r>
                      <w:r w:rsidRPr="00FA51FF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="00FA51FF" w:rsidRPr="00FA51FF">
                        <w:rPr>
                          <w:rFonts w:ascii="Aller Light" w:hAnsi="Aller Light" w:cs="Open Sans Light"/>
                          <w:i/>
                          <w:iCs/>
                          <w:color w:val="0D0D0D" w:themeColor="text1" w:themeTint="F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August 2019</w:t>
                      </w:r>
                    </w:p>
                    <w:p w14:paraId="7C923837" w14:textId="77777777" w:rsidR="0095678D" w:rsidRDefault="0095678D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95678D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Achieved 100% of monthly quota first two months out of ramp</w:t>
                      </w:r>
                    </w:p>
                    <w:p w14:paraId="2096586C" w14:textId="4F5B4C7D" w:rsidR="00352E52" w:rsidRPr="00FA51FF" w:rsidRDefault="00352E52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Prospected via phone calls, LinkedIn Sales </w:t>
                      </w:r>
                      <w:proofErr w:type="gramStart"/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Navigator</w:t>
                      </w:r>
                      <w:proofErr w:type="gramEnd"/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and email attaining activities goals continuously throughout the quarter</w:t>
                      </w:r>
                    </w:p>
                    <w:p w14:paraId="42CAE13B" w14:textId="77777777" w:rsidR="00352E52" w:rsidRPr="00FA51FF" w:rsidRDefault="00352E52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Improved customer experience by providing analysis that enable attainment of 94% net retention of existing clientele YoY</w:t>
                      </w:r>
                    </w:p>
                    <w:p w14:paraId="7C2F5E89" w14:textId="529C5088" w:rsidR="00352E52" w:rsidRDefault="00352E52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Provided </w:t>
                      </w:r>
                      <w:r w:rsidR="00AA313A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forecasting</w:t>
                      </w: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, recommendations, and executive decision support </w:t>
                      </w:r>
                      <w:r w:rsid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through reporting for the </w:t>
                      </w:r>
                      <w:proofErr w:type="gramStart"/>
                      <w:r w:rsid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CFO,</w:t>
                      </w:r>
                      <w:r w:rsidR="00AA313A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VP</w:t>
                      </w:r>
                      <w:proofErr w:type="gramEnd"/>
                      <w:r w:rsidR="00AA313A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of Professional Services</w:t>
                      </w:r>
                      <w:r w:rsid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and VP of Customer Success</w:t>
                      </w:r>
                    </w:p>
                    <w:p w14:paraId="68E5F349" w14:textId="52030919" w:rsidR="00FA51FF" w:rsidRPr="00B62921" w:rsidRDefault="00FA51FF" w:rsidP="00B62921">
                      <w:pPr>
                        <w:spacing w:line="288" w:lineRule="auto"/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B62921">
                        <w:rPr>
                          <w:rFonts w:ascii="Aller" w:hAnsi="Aller" w:cs="Open Sans Light"/>
                          <w:cap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AMAZON </w:t>
                      </w:r>
                    </w:p>
                    <w:p w14:paraId="09F2F2CD" w14:textId="43498F8D" w:rsidR="00352E52" w:rsidRPr="00E2124E" w:rsidRDefault="00352E52" w:rsidP="00B62921">
                      <w:pPr>
                        <w:spacing w:line="288" w:lineRule="auto"/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</w:pPr>
                      <w:r w:rsidRPr="00E2124E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>Financial Analyst</w:t>
                      </w:r>
                      <w:r w:rsidR="00641F5A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 (3PL)</w:t>
                      </w:r>
                      <w:r w:rsidR="00FA51FF" w:rsidRPr="00E2124E">
                        <w:rPr>
                          <w:rFonts w:ascii="Aller" w:hAnsi="Aller" w:cs="Open Sans Light"/>
                          <w:i/>
                          <w:iCs/>
                          <w:color w:val="0D0D0D" w:themeColor="text1" w:themeTint="F2"/>
                          <w:spacing w:val="20"/>
                          <w:sz w:val="18"/>
                          <w:szCs w:val="18"/>
                          <w:lang w:val="en-US"/>
                        </w:rPr>
                        <w:t xml:space="preserve"> // August 2018 – June 2019</w:t>
                      </w:r>
                    </w:p>
                    <w:p w14:paraId="48594863" w14:textId="77777777" w:rsidR="00352E52" w:rsidRPr="00FA51FF" w:rsidRDefault="00352E52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Drove leadership decision making by providing monthly commentary for the Seller Services Finance VP and weekly metrics to the Seller Services Business VP</w:t>
                      </w:r>
                    </w:p>
                    <w:p w14:paraId="243AD45C" w14:textId="77777777" w:rsidR="00352E52" w:rsidRPr="00FA51FF" w:rsidRDefault="00352E52" w:rsidP="00FA51FF">
                      <w:pPr>
                        <w:numPr>
                          <w:ilvl w:val="0"/>
                          <w:numId w:val="13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FA51FF"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Created output focused forecasts for one-billion-dollar business for three-year plan operating plan one, and quarter guidance</w:t>
                      </w:r>
                    </w:p>
                    <w:p w14:paraId="5B25BFD3" w14:textId="7E3763DD" w:rsidR="0028429A" w:rsidRPr="0055302B" w:rsidRDefault="0028429A" w:rsidP="00FA51FF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132"/>
                        <w:textAlignment w:val="center"/>
                        <w:rPr>
                          <w:rFonts w:ascii="Aller Light" w:hAnsi="Aller Light" w:cs="Open Sans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B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B726E6" wp14:editId="26AF540F">
                <wp:simplePos x="0" y="0"/>
                <wp:positionH relativeFrom="column">
                  <wp:posOffset>1569720</wp:posOffset>
                </wp:positionH>
                <wp:positionV relativeFrom="paragraph">
                  <wp:posOffset>165735</wp:posOffset>
                </wp:positionV>
                <wp:extent cx="0" cy="8153400"/>
                <wp:effectExtent l="0" t="0" r="12700" b="127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2CF87" id="Straight Connector 5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pt,13.05pt" to="123.6pt,6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" strokecolor="#272727 [2749]" strokeweight="1pt"/>
            </w:pict>
          </mc:Fallback>
        </mc:AlternateContent>
      </w:r>
    </w:p>
    <w:p w14:paraId="60033881" w14:textId="4D0AE638" w:rsidR="0011567C" w:rsidRDefault="00B62921" w:rsidP="001833FB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441BFCE7" wp14:editId="7263F806">
            <wp:simplePos x="0" y="0"/>
            <wp:positionH relativeFrom="column">
              <wp:posOffset>-774728</wp:posOffset>
            </wp:positionH>
            <wp:positionV relativeFrom="paragraph">
              <wp:posOffset>274376</wp:posOffset>
            </wp:positionV>
            <wp:extent cx="182880" cy="182880"/>
            <wp:effectExtent l="0" t="0" r="0" b="0"/>
            <wp:wrapNone/>
            <wp:docPr id="25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6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8CA">
        <w:rPr>
          <w:lang w:val="en-US"/>
        </w:rPr>
        <w:softHyphen/>
      </w:r>
    </w:p>
    <w:p w14:paraId="769B99CF" w14:textId="6D317CC0" w:rsidR="0011567C" w:rsidRDefault="00B62921" w:rsidP="00FA6A05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FB47F5" wp14:editId="0AF39D68">
                <wp:simplePos x="0" y="0"/>
                <wp:positionH relativeFrom="column">
                  <wp:posOffset>-529279</wp:posOffset>
                </wp:positionH>
                <wp:positionV relativeFrom="paragraph">
                  <wp:posOffset>101869</wp:posOffset>
                </wp:positionV>
                <wp:extent cx="2392045" cy="130175"/>
                <wp:effectExtent l="0" t="0" r="8255" b="0"/>
                <wp:wrapNone/>
                <wp:docPr id="3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13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9D9B" w14:textId="68908FE7" w:rsidR="0028429A" w:rsidRPr="002C4DBB" w:rsidRDefault="007B0A07" w:rsidP="003069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pacing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pacing w:val="20"/>
                                <w:sz w:val="16"/>
                                <w:szCs w:val="16"/>
                                <w:lang w:val="en-US"/>
                              </w:rPr>
                              <w:t>Taysim1.brown@utexas.edu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B47F5" id="_x0000_s1032" type="#_x0000_t202" style="position:absolute;left:0;text-align:left;margin-left:-41.7pt;margin-top:8pt;width:188.35pt;height:1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" filled="f" stroked="f" strokeweight=".5pt">
                <v:textbox style="mso-fit-shape-to-text:t" inset=",0,0,0">
                  <w:txbxContent>
                    <w:p w14:paraId="17F99D9B" w14:textId="68908FE7" w:rsidR="0028429A" w:rsidRPr="002C4DBB" w:rsidRDefault="007B0A07" w:rsidP="00306995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pacing w:val="20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0D0D0D" w:themeColor="text1" w:themeTint="F2"/>
                          <w:spacing w:val="20"/>
                          <w:sz w:val="16"/>
                          <w:szCs w:val="16"/>
                          <w:lang w:val="en-US"/>
                        </w:rPr>
                        <w:t>Taysim1.brown@utexas.edu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B995AA" wp14:editId="28AFEC01">
                <wp:simplePos x="0" y="0"/>
                <wp:positionH relativeFrom="column">
                  <wp:posOffset>-535625</wp:posOffset>
                </wp:positionH>
                <wp:positionV relativeFrom="paragraph">
                  <wp:posOffset>369218</wp:posOffset>
                </wp:positionV>
                <wp:extent cx="1605280" cy="144145"/>
                <wp:effectExtent l="0" t="0" r="7620" b="8255"/>
                <wp:wrapNone/>
                <wp:docPr id="3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4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177DA" w14:textId="2C3205AB" w:rsidR="0028429A" w:rsidRPr="004C06C8" w:rsidRDefault="0028429A" w:rsidP="0030699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Austin, Texas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995AA" id="_x0000_s1033" type="#_x0000_t202" style="position:absolute;left:0;text-align:left;margin-left:-42.2pt;margin-top:29.05pt;width:126.4pt;height:11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" filled="f" stroked="f" strokeweight=".5pt">
                <v:textbox style="mso-fit-shape-to-text:t" inset=",0,0,0">
                  <w:txbxContent>
                    <w:p w14:paraId="26B177DA" w14:textId="2C3205AB" w:rsidR="0028429A" w:rsidRPr="004C06C8" w:rsidRDefault="0028429A" w:rsidP="00306995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Austin, Texas</w:t>
                      </w:r>
                    </w:p>
                  </w:txbxContent>
                </v:textbox>
              </v:shape>
            </w:pict>
          </mc:Fallback>
        </mc:AlternateContent>
      </w:r>
    </w:p>
    <w:p w14:paraId="4A68838C" w14:textId="7474A077" w:rsidR="0011567C" w:rsidRDefault="00B6292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380491D6" wp14:editId="2FDB9DCA">
            <wp:simplePos x="0" y="0"/>
            <wp:positionH relativeFrom="column">
              <wp:posOffset>-774093</wp:posOffset>
            </wp:positionH>
            <wp:positionV relativeFrom="paragraph">
              <wp:posOffset>191376</wp:posOffset>
            </wp:positionV>
            <wp:extent cx="182880" cy="182880"/>
            <wp:effectExtent l="0" t="0" r="0" b="0"/>
            <wp:wrapNone/>
            <wp:docPr id="31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6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7AB0" w14:textId="379A0808" w:rsidR="0011567C" w:rsidRDefault="00B6292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873280" behindDoc="0" locked="0" layoutInCell="1" allowOverlap="1" wp14:anchorId="19A94895" wp14:editId="745C8101">
            <wp:simplePos x="0" y="0"/>
            <wp:positionH relativeFrom="column">
              <wp:posOffset>-414711</wp:posOffset>
            </wp:positionH>
            <wp:positionV relativeFrom="paragraph">
              <wp:posOffset>278770</wp:posOffset>
            </wp:positionV>
            <wp:extent cx="466725" cy="466725"/>
            <wp:effectExtent l="0" t="0" r="3175" b="3175"/>
            <wp:wrapSquare wrapText="bothSides"/>
            <wp:docPr id="7" name="Picture 7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qr code with black square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1990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872256" behindDoc="0" locked="0" layoutInCell="1" allowOverlap="1" wp14:anchorId="21360402" wp14:editId="7CA28709">
            <wp:simplePos x="0" y="0"/>
            <wp:positionH relativeFrom="column">
              <wp:posOffset>-774983</wp:posOffset>
            </wp:positionH>
            <wp:positionV relativeFrom="paragraph">
              <wp:posOffset>277495</wp:posOffset>
            </wp:positionV>
            <wp:extent cx="182880" cy="182880"/>
            <wp:effectExtent l="0" t="0" r="0" b="0"/>
            <wp:wrapNone/>
            <wp:docPr id="12" name="Picture 12" descr="Linkedin, black, logo Free Icon of Social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edin, black, logo Free Icon of Social Icon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E69D5" w14:textId="1365744B" w:rsidR="0011567C" w:rsidRDefault="0011567C">
      <w:pPr>
        <w:rPr>
          <w:lang w:val="en-US"/>
        </w:rPr>
      </w:pPr>
    </w:p>
    <w:p w14:paraId="085EFD8E" w14:textId="42399F1E" w:rsidR="0011567C" w:rsidRDefault="0011567C">
      <w:pPr>
        <w:rPr>
          <w:lang w:val="en-US"/>
        </w:rPr>
      </w:pPr>
    </w:p>
    <w:p w14:paraId="760482A1" w14:textId="5A864DCF" w:rsidR="0011567C" w:rsidRDefault="0011567C">
      <w:pPr>
        <w:rPr>
          <w:lang w:val="en-US"/>
        </w:rPr>
      </w:pPr>
    </w:p>
    <w:p w14:paraId="26146302" w14:textId="010CC775" w:rsidR="0011567C" w:rsidRDefault="00B629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10E25" wp14:editId="738FD70B">
                <wp:simplePos x="0" y="0"/>
                <wp:positionH relativeFrom="column">
                  <wp:posOffset>-542290</wp:posOffset>
                </wp:positionH>
                <wp:positionV relativeFrom="paragraph">
                  <wp:posOffset>137795</wp:posOffset>
                </wp:positionV>
                <wp:extent cx="1790700" cy="300350"/>
                <wp:effectExtent l="0" t="0" r="0" b="5080"/>
                <wp:wrapNone/>
                <wp:docPr id="55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17A37" w14:textId="6848C0C4" w:rsidR="0028429A" w:rsidRPr="00D17370" w:rsidRDefault="0028429A" w:rsidP="00D17370">
                            <w:pPr>
                              <w:pBdr>
                                <w:top w:val="single" w:sz="8" w:space="1" w:color="auto"/>
                                <w:bottom w:val="single" w:sz="8" w:space="1" w:color="auto"/>
                              </w:pBdr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D17370"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10E25" id="_x0000_s1034" type="#_x0000_t202" style="position:absolute;margin-left:-42.7pt;margin-top:10.85pt;width:141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" filled="f" stroked="f" strokeweight=".5pt">
                <v:textbox inset="0,0,0,0">
                  <w:txbxContent>
                    <w:p w14:paraId="60A17A37" w14:textId="6848C0C4" w:rsidR="0028429A" w:rsidRPr="00D17370" w:rsidRDefault="0028429A" w:rsidP="00D17370">
                      <w:pPr>
                        <w:pBdr>
                          <w:top w:val="single" w:sz="8" w:space="1" w:color="auto"/>
                          <w:bottom w:val="single" w:sz="8" w:space="1" w:color="auto"/>
                        </w:pBdr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</w:rPr>
                      </w:pPr>
                      <w:r w:rsidRPr="00D17370"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CFE7B13" w14:textId="4A39735E" w:rsidR="007B0A07" w:rsidRDefault="007B0A07" w:rsidP="00F470AC">
      <w:pPr>
        <w:rPr>
          <w:rFonts w:ascii="Times New Roman" w:eastAsia="Times New Roman" w:hAnsi="Times New Roman" w:cs="Times New Roman"/>
          <w:lang w:val="en-US"/>
        </w:rPr>
      </w:pPr>
    </w:p>
    <w:p w14:paraId="508F3A4E" w14:textId="05C4DA0E" w:rsidR="00F470AC" w:rsidRPr="00F470AC" w:rsidRDefault="00B62921" w:rsidP="00F470AC">
      <w:pPr>
        <w:rPr>
          <w:rFonts w:ascii="Times New Roman" w:eastAsia="Times New Roman" w:hAnsi="Times New Roman" w:cs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27840" behindDoc="0" locked="0" layoutInCell="1" allowOverlap="1" wp14:anchorId="6F2E9272" wp14:editId="0C7C0B7F">
                <wp:simplePos x="0" y="0"/>
                <wp:positionH relativeFrom="column">
                  <wp:posOffset>-768661</wp:posOffset>
                </wp:positionH>
                <wp:positionV relativeFrom="paragraph">
                  <wp:posOffset>152683</wp:posOffset>
                </wp:positionV>
                <wp:extent cx="2235942" cy="1895544"/>
                <wp:effectExtent l="0" t="0" r="0" b="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942" cy="189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CEE65" w14:textId="55656FCB" w:rsidR="003C3174" w:rsidRDefault="003C3174" w:rsidP="004F7D2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The University of Texas at Austin, McCombs School of Business</w:t>
                            </w:r>
                            <w:r w:rsidR="004F7D27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4F7D27" w:rsidRPr="004F7D27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Austin, TX</w:t>
                            </w:r>
                          </w:p>
                          <w:p w14:paraId="7F54CCB0" w14:textId="77777777" w:rsidR="003C3174" w:rsidRPr="003C3174" w:rsidRDefault="003C3174" w:rsidP="003C3174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jc w:val="center"/>
                              <w:textAlignment w:val="center"/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53BF439" w14:textId="77777777" w:rsidR="003C3174" w:rsidRDefault="003C3174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Master of </w:t>
                            </w:r>
                            <w:r w:rsidR="003F34FE"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Professional Accounting</w:t>
                            </w:r>
                            <w:r w:rsidR="003F34FE"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="003F34FE"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May 2018</w:t>
                            </w:r>
                            <w:r w:rsidR="003F34FE"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0A81AB" w14:textId="77777777" w:rsidR="003C3174" w:rsidRPr="00945EF1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EF1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Bachelor of Business Administration: May 2017 </w:t>
                            </w:r>
                          </w:p>
                          <w:p w14:paraId="5DA45BDE" w14:textId="6814EE65" w:rsidR="003F34FE" w:rsidRPr="003F34FE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Minor: Marketing</w:t>
                            </w:r>
                          </w:p>
                          <w:p w14:paraId="699E6F91" w14:textId="77777777" w:rsidR="003C3174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ESCP Europe Business School</w:t>
                            </w:r>
                            <w:r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– Paris, France: </w:t>
                            </w:r>
                          </w:p>
                          <w:p w14:paraId="05653715" w14:textId="5C1D42F4" w:rsidR="003F34FE" w:rsidRPr="003F34FE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Study Abroad, </w:t>
                            </w: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Summer 2015</w:t>
                            </w:r>
                          </w:p>
                          <w:p w14:paraId="52DA7844" w14:textId="77777777" w:rsidR="003C3174" w:rsidRPr="003C3174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Certified Public Accounting Candidate: </w:t>
                            </w:r>
                          </w:p>
                          <w:p w14:paraId="16FED588" w14:textId="7E2B0136" w:rsidR="003F34FE" w:rsidRPr="003F34FE" w:rsidRDefault="003F34FE" w:rsidP="003F34F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F34FE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Passed all four parts of the CPA exam, </w:t>
                            </w:r>
                            <w:r w:rsidRPr="003C3174">
                              <w:rPr>
                                <w:rFonts w:ascii="Aller Light" w:hAnsi="Aller Light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December 2018</w:t>
                            </w:r>
                          </w:p>
                          <w:p w14:paraId="63B0E45F" w14:textId="77777777" w:rsidR="0028429A" w:rsidRPr="003F34FE" w:rsidRDefault="0028429A" w:rsidP="00741CB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435F272" w14:textId="77777777" w:rsidR="0028429A" w:rsidRPr="0055302B" w:rsidRDefault="0028429A" w:rsidP="00741CB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74A2C266" w14:textId="77777777" w:rsidR="0028429A" w:rsidRPr="0055302B" w:rsidRDefault="0028429A" w:rsidP="00741CB6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E9272" id="_x0000_s1035" type="#_x0000_t202" style="position:absolute;margin-left:-60.5pt;margin-top:12pt;width:176.05pt;height:149.2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" filled="f" stroked="f" strokeweight=".5pt">
                <v:textbox inset="0,0,0,0">
                  <w:txbxContent>
                    <w:p w14:paraId="696CEE65" w14:textId="55656FCB" w:rsidR="003C3174" w:rsidRDefault="003C3174" w:rsidP="004F7D2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The University of Texas at Austin, McCombs School of Business</w:t>
                      </w:r>
                      <w:r w:rsidR="004F7D27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4F7D27" w:rsidRPr="004F7D27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Austin, TX</w:t>
                      </w:r>
                    </w:p>
                    <w:p w14:paraId="7F54CCB0" w14:textId="77777777" w:rsidR="003C3174" w:rsidRPr="003C3174" w:rsidRDefault="003C3174" w:rsidP="003C3174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jc w:val="center"/>
                        <w:textAlignment w:val="center"/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053BF439" w14:textId="77777777" w:rsidR="003C3174" w:rsidRDefault="003C3174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Master of </w:t>
                      </w:r>
                      <w:r w:rsidR="003F34FE"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Professional Accounting</w:t>
                      </w:r>
                      <w:r w:rsidR="003F34FE"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r w:rsidR="003F34FE"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May 2018</w:t>
                      </w:r>
                      <w:r w:rsidR="003F34FE"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0A81AB" w14:textId="77777777" w:rsidR="003C3174" w:rsidRPr="00945EF1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945EF1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Bachelor of Business Administration: May 2017 </w:t>
                      </w:r>
                    </w:p>
                    <w:p w14:paraId="5DA45BDE" w14:textId="6814EE65" w:rsidR="003F34FE" w:rsidRPr="003F34FE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Minor: Marketing</w:t>
                      </w:r>
                    </w:p>
                    <w:p w14:paraId="699E6F91" w14:textId="77777777" w:rsidR="003C3174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ESCP Europe Business School</w:t>
                      </w:r>
                      <w:r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– Paris, France: </w:t>
                      </w:r>
                    </w:p>
                    <w:p w14:paraId="05653715" w14:textId="5C1D42F4" w:rsidR="003F34FE" w:rsidRPr="003F34FE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Study Abroad, </w:t>
                      </w: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Summer 2015</w:t>
                      </w:r>
                    </w:p>
                    <w:p w14:paraId="52DA7844" w14:textId="77777777" w:rsidR="003C3174" w:rsidRPr="003C3174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Certified Public Accounting Candidate: </w:t>
                      </w:r>
                    </w:p>
                    <w:p w14:paraId="16FED588" w14:textId="7E2B0136" w:rsidR="003F34FE" w:rsidRPr="003F34FE" w:rsidRDefault="003F34FE" w:rsidP="003F34F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F34FE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Passed all four parts of the CPA exam, </w:t>
                      </w:r>
                      <w:r w:rsidRPr="003C3174">
                        <w:rPr>
                          <w:rFonts w:ascii="Aller Light" w:hAnsi="Aller Light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December 2018</w:t>
                      </w:r>
                    </w:p>
                    <w:p w14:paraId="63B0E45F" w14:textId="77777777" w:rsidR="0028429A" w:rsidRPr="003F34FE" w:rsidRDefault="0028429A" w:rsidP="00741CB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1435F272" w14:textId="77777777" w:rsidR="0028429A" w:rsidRPr="0055302B" w:rsidRDefault="0028429A" w:rsidP="00741CB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</w:p>
                    <w:p w14:paraId="74A2C266" w14:textId="77777777" w:rsidR="0028429A" w:rsidRPr="0055302B" w:rsidRDefault="0028429A" w:rsidP="00741CB6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0AC" w:rsidRPr="00F470AC">
        <w:rPr>
          <w:rFonts w:ascii="Times New Roman" w:eastAsia="Times New Roman" w:hAnsi="Times New Roman" w:cs="Times New Roman"/>
          <w:lang w:val="en-US"/>
        </w:rPr>
        <w:fldChar w:fldCharType="begin"/>
      </w:r>
      <w:r w:rsidR="00F470AC" w:rsidRPr="00F470AC">
        <w:rPr>
          <w:rFonts w:ascii="Times New Roman" w:eastAsia="Times New Roman" w:hAnsi="Times New Roman" w:cs="Times New Roman"/>
          <w:lang w:val="en-US"/>
        </w:rPr>
        <w:instrText xml:space="preserve"> INCLUDEPICTURE "https://image.flaticon.com/icons/png/512/61/61109.png" \* MERGEFORMATINET </w:instrText>
      </w:r>
      <w:r w:rsidR="00F470AC" w:rsidRPr="00F470A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77271BC4" w14:textId="7BEB1D02" w:rsidR="0011567C" w:rsidRDefault="0011567C">
      <w:pPr>
        <w:rPr>
          <w:lang w:val="en-US"/>
        </w:rPr>
      </w:pPr>
    </w:p>
    <w:p w14:paraId="32611874" w14:textId="4C221625" w:rsidR="0011567C" w:rsidRDefault="0011567C">
      <w:pPr>
        <w:rPr>
          <w:lang w:val="en-US"/>
        </w:rPr>
      </w:pPr>
    </w:p>
    <w:p w14:paraId="51F3E37F" w14:textId="1A1A09D4" w:rsidR="0011567C" w:rsidRDefault="0011567C">
      <w:pPr>
        <w:rPr>
          <w:lang w:val="en-US"/>
        </w:rPr>
      </w:pPr>
    </w:p>
    <w:p w14:paraId="146B524F" w14:textId="29ACC824" w:rsidR="0011567C" w:rsidRDefault="0011567C">
      <w:pPr>
        <w:rPr>
          <w:lang w:val="en-US"/>
        </w:rPr>
      </w:pPr>
    </w:p>
    <w:p w14:paraId="74416C00" w14:textId="3CB8B84D" w:rsidR="0011567C" w:rsidRDefault="0011567C">
      <w:pPr>
        <w:rPr>
          <w:lang w:val="en-US"/>
        </w:rPr>
      </w:pPr>
    </w:p>
    <w:p w14:paraId="0CD92AE6" w14:textId="5487B046" w:rsidR="0011567C" w:rsidRDefault="0011567C">
      <w:pPr>
        <w:rPr>
          <w:lang w:val="en-US"/>
        </w:rPr>
      </w:pPr>
    </w:p>
    <w:p w14:paraId="024F6671" w14:textId="7B7151E4" w:rsidR="0011567C" w:rsidRDefault="0011567C">
      <w:pPr>
        <w:rPr>
          <w:lang w:val="en-US"/>
        </w:rPr>
      </w:pPr>
    </w:p>
    <w:p w14:paraId="3B19A8F6" w14:textId="56052866" w:rsidR="0011567C" w:rsidRDefault="0011567C">
      <w:pPr>
        <w:rPr>
          <w:lang w:val="en-US"/>
        </w:rPr>
      </w:pPr>
    </w:p>
    <w:p w14:paraId="6273A9C7" w14:textId="74D74E81" w:rsidR="0011567C" w:rsidRDefault="0011567C">
      <w:pPr>
        <w:rPr>
          <w:lang w:val="en-US"/>
        </w:rPr>
      </w:pPr>
    </w:p>
    <w:p w14:paraId="0A4521EB" w14:textId="2CC593B6" w:rsidR="0011567C" w:rsidRDefault="0011567C">
      <w:pPr>
        <w:rPr>
          <w:lang w:val="en-US"/>
        </w:rPr>
      </w:pPr>
    </w:p>
    <w:p w14:paraId="1932FA0F" w14:textId="16787F0B" w:rsidR="0011567C" w:rsidRDefault="00B629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D1CD2D9" wp14:editId="5B63EDD0">
                <wp:simplePos x="0" y="0"/>
                <wp:positionH relativeFrom="column">
                  <wp:posOffset>-542290</wp:posOffset>
                </wp:positionH>
                <wp:positionV relativeFrom="paragraph">
                  <wp:posOffset>110977</wp:posOffset>
                </wp:positionV>
                <wp:extent cx="1828800" cy="293676"/>
                <wp:effectExtent l="0" t="0" r="0" b="0"/>
                <wp:wrapNone/>
                <wp:docPr id="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3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67A3A" w14:textId="2B763B6A" w:rsidR="0028429A" w:rsidRPr="00D041B5" w:rsidRDefault="00B77BDE" w:rsidP="002C4DBB">
                            <w:pPr>
                              <w:pBdr>
                                <w:top w:val="single" w:sz="8" w:space="1" w:color="auto"/>
                                <w:bottom w:val="single" w:sz="8" w:space="1" w:color="auto"/>
                              </w:pBdr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041B5"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2"/>
                                <w:lang w:val="en-US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D2D9" id="_x0000_s1036" type="#_x0000_t202" style="position:absolute;margin-left:-42.7pt;margin-top:8.75pt;width:2in;height:23.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" filled="f" stroked="f" strokeweight=".5pt">
                <v:textbox inset="0,0,0,0">
                  <w:txbxContent>
                    <w:p w14:paraId="2DA67A3A" w14:textId="2B763B6A" w:rsidR="0028429A" w:rsidRPr="00D041B5" w:rsidRDefault="00B77BDE" w:rsidP="002C4DBB">
                      <w:pPr>
                        <w:pBdr>
                          <w:top w:val="single" w:sz="8" w:space="1" w:color="auto"/>
                          <w:bottom w:val="single" w:sz="8" w:space="1" w:color="auto"/>
                        </w:pBdr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2"/>
                          <w:lang w:val="en-US"/>
                        </w:rPr>
                      </w:pPr>
                      <w:r w:rsidRPr="00D041B5"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2"/>
                          <w:lang w:val="en-US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53AFC214" w14:textId="49D073AE" w:rsidR="0011567C" w:rsidRDefault="00B629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147B65" wp14:editId="04B2D605">
                <wp:simplePos x="0" y="0"/>
                <wp:positionH relativeFrom="column">
                  <wp:posOffset>-778834</wp:posOffset>
                </wp:positionH>
                <wp:positionV relativeFrom="paragraph">
                  <wp:posOffset>272939</wp:posOffset>
                </wp:positionV>
                <wp:extent cx="2059305" cy="1214750"/>
                <wp:effectExtent l="0" t="0" r="0" b="5080"/>
                <wp:wrapNone/>
                <wp:docPr id="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121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A67D2A" w14:textId="3A680F7D" w:rsidR="00B77BDE" w:rsidRDefault="003C3174" w:rsidP="00B77B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Top Solutions Consultant of the month May ‘22</w:t>
                            </w:r>
                          </w:p>
                          <w:p w14:paraId="07017B27" w14:textId="77777777" w:rsidR="00B77BDE" w:rsidRDefault="00B77BDE" w:rsidP="00B77BDE">
                            <w:pPr>
                              <w:spacing w:line="288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5F48B75" w14:textId="11B3DEE5" w:rsidR="00B77BDE" w:rsidRDefault="003C3174" w:rsidP="00B77B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Top Solutions Consultant of the month April ‘22</w:t>
                            </w:r>
                          </w:p>
                          <w:p w14:paraId="6C48879E" w14:textId="77777777" w:rsidR="00B77BDE" w:rsidRPr="00B77BDE" w:rsidRDefault="00B77BDE" w:rsidP="00B77B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144C1B1" w14:textId="4AE22B7C" w:rsidR="00B77BDE" w:rsidRPr="0055302B" w:rsidRDefault="003C3174" w:rsidP="00B77B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Solutions Consultant Associate of the Quarter December ‘21</w:t>
                            </w:r>
                          </w:p>
                          <w:p w14:paraId="15C75A9A" w14:textId="77777777" w:rsidR="00B77BDE" w:rsidRDefault="00B77BDE" w:rsidP="00B77BD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  <w:p w14:paraId="1B10619C" w14:textId="24360698" w:rsidR="00FC741A" w:rsidRPr="0055302B" w:rsidRDefault="00FC741A" w:rsidP="002C4DB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 w:cs="Open Sans"/>
                                <w:color w:val="0D0D0D" w:themeColor="text1" w:themeTint="F2"/>
                                <w:sz w:val="18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7B65" id="_x0000_s1037" type="#_x0000_t202" style="position:absolute;margin-left:-61.35pt;margin-top:21.5pt;width:162.15pt;height:95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" filled="f" stroked="f" strokeweight=".5pt">
                <v:textbox inset="0,0,0,0">
                  <w:txbxContent>
                    <w:p w14:paraId="4DA67D2A" w14:textId="3A680F7D" w:rsidR="00B77BDE" w:rsidRDefault="003C3174" w:rsidP="00B77B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Top Solutions Consultant of the month May ‘22</w:t>
                      </w:r>
                    </w:p>
                    <w:p w14:paraId="07017B27" w14:textId="77777777" w:rsidR="00B77BDE" w:rsidRDefault="00B77BDE" w:rsidP="00B77BDE">
                      <w:pPr>
                        <w:spacing w:line="288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35F48B75" w14:textId="11B3DEE5" w:rsidR="00B77BDE" w:rsidRDefault="003C3174" w:rsidP="00B77B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Top Solutions Consultant of the month April ‘22</w:t>
                      </w:r>
                    </w:p>
                    <w:p w14:paraId="6C48879E" w14:textId="77777777" w:rsidR="00B77BDE" w:rsidRPr="00B77BDE" w:rsidRDefault="00B77BDE" w:rsidP="00B77B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</w:p>
                    <w:p w14:paraId="1144C1B1" w14:textId="4AE22B7C" w:rsidR="00B77BDE" w:rsidRPr="0055302B" w:rsidRDefault="003C3174" w:rsidP="00B77B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Solutions Consultant Associate of the Quarter December ‘21</w:t>
                      </w:r>
                    </w:p>
                    <w:p w14:paraId="15C75A9A" w14:textId="77777777" w:rsidR="00B77BDE" w:rsidRDefault="00B77BDE" w:rsidP="00B77BD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</w:p>
                    <w:p w14:paraId="1B10619C" w14:textId="24360698" w:rsidR="00FC741A" w:rsidRPr="0055302B" w:rsidRDefault="00FC741A" w:rsidP="002C4DBB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 w:cs="Open Sans"/>
                          <w:color w:val="0D0D0D" w:themeColor="text1" w:themeTint="F2"/>
                          <w:sz w:val="18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B54EB0" w14:textId="00BC1078" w:rsidR="0011567C" w:rsidRDefault="0011567C">
      <w:pPr>
        <w:rPr>
          <w:lang w:val="en-US"/>
        </w:rPr>
      </w:pPr>
    </w:p>
    <w:p w14:paraId="7E986C1B" w14:textId="5E4AEA6A" w:rsidR="0011567C" w:rsidRDefault="0011567C">
      <w:pPr>
        <w:rPr>
          <w:lang w:val="en-US"/>
        </w:rPr>
      </w:pPr>
    </w:p>
    <w:p w14:paraId="38785486" w14:textId="30E8A610" w:rsidR="0011567C" w:rsidRDefault="0011567C">
      <w:pPr>
        <w:rPr>
          <w:lang w:val="en-US"/>
        </w:rPr>
      </w:pPr>
    </w:p>
    <w:p w14:paraId="7B4F7750" w14:textId="7C8DB67D" w:rsidR="0011567C" w:rsidRDefault="0011567C">
      <w:pPr>
        <w:rPr>
          <w:lang w:val="en-US"/>
        </w:rPr>
      </w:pPr>
    </w:p>
    <w:p w14:paraId="32A121B6" w14:textId="2B4C347C" w:rsidR="0011567C" w:rsidRDefault="0011567C">
      <w:pPr>
        <w:rPr>
          <w:lang w:val="en-US"/>
        </w:rPr>
      </w:pPr>
    </w:p>
    <w:p w14:paraId="6A972173" w14:textId="41544255" w:rsidR="0011567C" w:rsidRDefault="0011567C">
      <w:pPr>
        <w:rPr>
          <w:lang w:val="en-US"/>
        </w:rPr>
      </w:pPr>
    </w:p>
    <w:p w14:paraId="5326FBAD" w14:textId="207535F8" w:rsidR="0011567C" w:rsidRDefault="0011567C">
      <w:pPr>
        <w:rPr>
          <w:lang w:val="en-US"/>
        </w:rPr>
      </w:pPr>
    </w:p>
    <w:p w14:paraId="1992008E" w14:textId="2AB99114" w:rsidR="0011567C" w:rsidRDefault="00B6292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44D26B3" wp14:editId="5573E0A9">
                <wp:simplePos x="0" y="0"/>
                <wp:positionH relativeFrom="column">
                  <wp:posOffset>-541965</wp:posOffset>
                </wp:positionH>
                <wp:positionV relativeFrom="paragraph">
                  <wp:posOffset>218695</wp:posOffset>
                </wp:positionV>
                <wp:extent cx="1781175" cy="293676"/>
                <wp:effectExtent l="0" t="0" r="0" b="0"/>
                <wp:wrapNone/>
                <wp:docPr id="2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36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91FDE" w14:textId="1A0C8660" w:rsidR="0028429A" w:rsidRPr="00D17370" w:rsidRDefault="0028429A" w:rsidP="00D17370">
                            <w:pPr>
                              <w:pBdr>
                                <w:top w:val="single" w:sz="8" w:space="1" w:color="auto"/>
                                <w:bottom w:val="single" w:sz="8" w:space="1" w:color="auto"/>
                              </w:pBdr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</w:rPr>
                            </w:pPr>
                            <w:r w:rsidRPr="00D17370">
                              <w:rPr>
                                <w:rFonts w:ascii="Aller" w:hAnsi="Aller"/>
                                <w:color w:val="262626" w:themeColor="text1" w:themeTint="D9"/>
                                <w:spacing w:val="100"/>
                                <w:sz w:val="22"/>
                                <w:szCs w:val="20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D26B3" id="_x0000_s1038" type="#_x0000_t202" style="position:absolute;margin-left:-42.65pt;margin-top:17.2pt;width:140.25pt;height:23.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" filled="f" stroked="f" strokeweight=".5pt">
                <v:textbox inset="0,0,0,0">
                  <w:txbxContent>
                    <w:p w14:paraId="18091FDE" w14:textId="1A0C8660" w:rsidR="0028429A" w:rsidRPr="00D17370" w:rsidRDefault="0028429A" w:rsidP="00D17370">
                      <w:pPr>
                        <w:pBdr>
                          <w:top w:val="single" w:sz="8" w:space="1" w:color="auto"/>
                          <w:bottom w:val="single" w:sz="8" w:space="1" w:color="auto"/>
                        </w:pBdr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</w:rPr>
                      </w:pPr>
                      <w:r w:rsidRPr="00D17370">
                        <w:rPr>
                          <w:rFonts w:ascii="Aller" w:hAnsi="Aller"/>
                          <w:color w:val="262626" w:themeColor="text1" w:themeTint="D9"/>
                          <w:spacing w:val="100"/>
                          <w:sz w:val="22"/>
                          <w:szCs w:val="20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112BFFDC" w14:textId="0623E94B" w:rsidR="0011567C" w:rsidRDefault="00FA51FF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1E35CA" wp14:editId="368AEC0F">
                <wp:simplePos x="0" y="0"/>
                <wp:positionH relativeFrom="column">
                  <wp:posOffset>-775905</wp:posOffset>
                </wp:positionH>
                <wp:positionV relativeFrom="paragraph">
                  <wp:posOffset>267822</wp:posOffset>
                </wp:positionV>
                <wp:extent cx="2242509" cy="3310528"/>
                <wp:effectExtent l="0" t="0" r="5715" b="4445"/>
                <wp:wrapNone/>
                <wp:docPr id="56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509" cy="3310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CD9E0" w14:textId="77777777" w:rsidR="003C3174" w:rsidRDefault="003C3174" w:rsidP="003C3174">
                            <w:pPr>
                              <w:spacing w:line="249" w:lineRule="auto"/>
                              <w:ind w:left="174" w:right="171"/>
                              <w:jc w:val="center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0E8FBB67" w14:textId="2A76F619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Workflow subject matter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expert in Finance</w:t>
                            </w:r>
                            <w:r w:rsidR="004F7D27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Accounting</w:t>
                            </w:r>
                            <w:r w:rsidR="004F7D27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, and Fundraising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for Software, Professional Services and </w:t>
                            </w:r>
                            <w:r w:rsidR="004F7D27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Not-for-Profit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organizations. </w:t>
                            </w:r>
                          </w:p>
                          <w:p w14:paraId="3195F8CA" w14:textId="77777777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BBEDF16" w14:textId="05D132AF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Proficient in Cognos, Essbase, Oracle Financial Systems, Adobe Photoshop, Tableau, Outreach, </w:t>
                            </w:r>
                            <w:r w:rsidR="004F7D27"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Sales loft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, and Sales Navigator. </w:t>
                            </w:r>
                          </w:p>
                          <w:p w14:paraId="5417A977" w14:textId="77777777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776B480" w14:textId="0105B8DF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Advanced in MS Excel, PowerPoint, Word, Adaptive </w:t>
                            </w:r>
                            <w:proofErr w:type="spellStart"/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OfficeConnect</w:t>
                            </w:r>
                            <w:proofErr w:type="spellEnd"/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, G Suites</w:t>
                            </w:r>
                            <w:r w:rsidR="004F7D27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, Consensus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and Canvas. </w:t>
                            </w:r>
                          </w:p>
                          <w:p w14:paraId="0D60ECB1" w14:textId="77777777" w:rsid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9A9A229" w14:textId="36233557" w:rsidR="003C3174" w:rsidRPr="003C3174" w:rsidRDefault="003C3174" w:rsidP="00FA51FF">
                            <w:pPr>
                              <w:spacing w:line="249" w:lineRule="auto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Expert in Salesforce</w:t>
                            </w:r>
                            <w:r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 xml:space="preserve"> CRM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, NetSuite, and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 w:rsidRPr="003C3174"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  <w:t>Sage Intacct. Mastery of process improvement, presentations, networking, relationship management and forecasting.</w:t>
                            </w:r>
                          </w:p>
                          <w:p w14:paraId="2078FB50" w14:textId="77777777" w:rsidR="0028429A" w:rsidRPr="003C3174" w:rsidRDefault="0028429A" w:rsidP="00571C5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textAlignment w:val="center"/>
                              <w:rPr>
                                <w:rFonts w:ascii="Aller Light" w:hAnsi="Aller Light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35CA" id="_x0000_s1039" type="#_x0000_t202" style="position:absolute;margin-left:-61.1pt;margin-top:21.1pt;width:176.6pt;height:2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" filled="f" stroked="f" strokeweight=".5pt">
                <v:textbox inset="0,0,0,0">
                  <w:txbxContent>
                    <w:p w14:paraId="5A5CD9E0" w14:textId="77777777" w:rsidR="003C3174" w:rsidRDefault="003C3174" w:rsidP="003C3174">
                      <w:pPr>
                        <w:spacing w:line="249" w:lineRule="auto"/>
                        <w:ind w:left="174" w:right="171"/>
                        <w:jc w:val="center"/>
                        <w:rPr>
                          <w:b/>
                          <w:i/>
                          <w:sz w:val="19"/>
                        </w:rPr>
                      </w:pPr>
                    </w:p>
                    <w:p w14:paraId="0E8FBB67" w14:textId="2A76F619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Workflow subject matter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 xml:space="preserve"> 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expert in Finance</w:t>
                      </w:r>
                      <w:r w:rsidR="004F7D27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Accounting</w:t>
                      </w:r>
                      <w:r w:rsidR="004F7D27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, and Fundraising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for Software, Professional Services and </w:t>
                      </w:r>
                      <w:r w:rsidR="004F7D27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Not-for-Profit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organizations. </w:t>
                      </w:r>
                    </w:p>
                    <w:p w14:paraId="3195F8CA" w14:textId="77777777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0BBEDF16" w14:textId="05D132AF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Proficient in Cognos, Essbase, Oracle Financial Systems, Adobe Photoshop, Tableau, Outreach, </w:t>
                      </w:r>
                      <w:r w:rsidR="004F7D27"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Sales loft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, and Sales Navigator. </w:t>
                      </w:r>
                    </w:p>
                    <w:p w14:paraId="5417A977" w14:textId="77777777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1776B480" w14:textId="0105B8DF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Advanced in MS Excel, PowerPoint, Word, Adaptive </w:t>
                      </w:r>
                      <w:proofErr w:type="spellStart"/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OfficeConnect</w:t>
                      </w:r>
                      <w:proofErr w:type="spellEnd"/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, G Suites</w:t>
                      </w:r>
                      <w:r w:rsidR="004F7D27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, Consensus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and Canvas. </w:t>
                      </w:r>
                    </w:p>
                    <w:p w14:paraId="0D60ECB1" w14:textId="77777777" w:rsid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14:paraId="29A9A229" w14:textId="36233557" w:rsidR="003C3174" w:rsidRPr="003C3174" w:rsidRDefault="003C3174" w:rsidP="00FA51FF">
                      <w:pPr>
                        <w:spacing w:line="249" w:lineRule="auto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Expert in Salesforce</w:t>
                      </w:r>
                      <w:r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 xml:space="preserve"> CRM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, NetSuite, and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</w:t>
                      </w:r>
                      <w:r w:rsidRPr="003C3174"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  <w:t>Sage Intacct. Mastery of process improvement, presentations, networking, relationship management and forecasting.</w:t>
                      </w:r>
                    </w:p>
                    <w:p w14:paraId="2078FB50" w14:textId="77777777" w:rsidR="0028429A" w:rsidRPr="003C3174" w:rsidRDefault="0028429A" w:rsidP="00571C55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64" w:lineRule="auto"/>
                        <w:textAlignment w:val="center"/>
                        <w:rPr>
                          <w:rFonts w:ascii="Aller Light" w:hAnsi="Aller Light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035E35" w14:textId="2FA1D8B2" w:rsidR="0011567C" w:rsidRDefault="0011567C">
      <w:pPr>
        <w:rPr>
          <w:lang w:val="en-US"/>
        </w:rPr>
      </w:pPr>
    </w:p>
    <w:p w14:paraId="7C41F56F" w14:textId="7B0966DC" w:rsidR="0011567C" w:rsidRDefault="0011567C">
      <w:pPr>
        <w:rPr>
          <w:lang w:val="en-US"/>
        </w:rPr>
      </w:pPr>
    </w:p>
    <w:p w14:paraId="5DE3DCD4" w14:textId="67BE7CF6" w:rsidR="0011567C" w:rsidRDefault="0011567C">
      <w:pPr>
        <w:rPr>
          <w:lang w:val="en-US"/>
        </w:rPr>
      </w:pPr>
    </w:p>
    <w:p w14:paraId="79A943DB" w14:textId="620969BF" w:rsidR="00C06DB2" w:rsidRDefault="007906C2">
      <w:pPr>
        <w:rPr>
          <w:lang w:val="en-US"/>
        </w:rPr>
      </w:pPr>
      <w:r>
        <w:rPr>
          <w:lang w:val="en-US"/>
        </w:rPr>
        <w:t xml:space="preserve"> </w:t>
      </w:r>
    </w:p>
    <w:p w14:paraId="099B96B2" w14:textId="350E28C6" w:rsidR="0011567C" w:rsidRDefault="0011567C" w:rsidP="007906C2">
      <w:pPr>
        <w:rPr>
          <w:lang w:val="en-US"/>
        </w:rPr>
      </w:pPr>
    </w:p>
    <w:p w14:paraId="30F0F0CC" w14:textId="438C9F3F" w:rsidR="0011567C" w:rsidRDefault="0011567C">
      <w:pPr>
        <w:rPr>
          <w:lang w:val="en-US"/>
        </w:rPr>
      </w:pPr>
    </w:p>
    <w:p w14:paraId="26529C8D" w14:textId="45D75DCD" w:rsidR="0011567C" w:rsidRDefault="0011567C">
      <w:pPr>
        <w:rPr>
          <w:lang w:val="en-US"/>
        </w:rPr>
      </w:pPr>
    </w:p>
    <w:p w14:paraId="4A4C89EA" w14:textId="7DDD10D0" w:rsidR="0011567C" w:rsidRDefault="0034241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250C5457" wp14:editId="080DB46E">
                <wp:simplePos x="0" y="0"/>
                <wp:positionH relativeFrom="column">
                  <wp:posOffset>1290320</wp:posOffset>
                </wp:positionH>
                <wp:positionV relativeFrom="paragraph">
                  <wp:posOffset>450850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1392C" id="Straight Connector 16" o:spid="_x0000_s1026" style="position:absolute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pt,35.5pt" to="101.6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" strokecolor="#404040 [2429]" strokeweight="1pt">
                <v:stroke dashstyle="dot"/>
              </v:line>
            </w:pict>
          </mc:Fallback>
        </mc:AlternateContent>
      </w:r>
    </w:p>
    <w:sectPr w:rsidR="0011567C" w:rsidSect="003845E0">
      <w:pgSz w:w="11909" w:h="16834" w:code="9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5F281" w14:textId="77777777" w:rsidR="00DE2CC3" w:rsidRDefault="00DE2CC3" w:rsidP="00595965">
      <w:r>
        <w:separator/>
      </w:r>
    </w:p>
  </w:endnote>
  <w:endnote w:type="continuationSeparator" w:id="0">
    <w:p w14:paraId="5F073240" w14:textId="77777777" w:rsidR="00DE2CC3" w:rsidRDefault="00DE2CC3" w:rsidP="0059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swald Regular">
    <w:altName w:val="Cambria Math"/>
    <w:panose1 w:val="020B0604020202020204"/>
    <w:charset w:val="00"/>
    <w:family w:val="auto"/>
    <w:pitch w:val="variable"/>
    <w:sig w:usb0="00000001" w:usb1="4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ller Light">
    <w:altName w:val="Corbel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Aller">
    <w:altName w:val="Corbel"/>
    <w:panose1 w:val="020B0604020202020204"/>
    <w:charset w:val="00"/>
    <w:family w:val="auto"/>
    <w:pitch w:val="variable"/>
    <w:sig w:usb0="00000001" w:usb1="5000205B" w:usb2="00000000" w:usb3="00000000" w:csb0="00000093" w:csb1="00000000"/>
  </w:font>
  <w:font w:name="Open Sans Light">
    <w:altName w:val="Corbel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9138" w14:textId="77777777" w:rsidR="00DE2CC3" w:rsidRDefault="00DE2CC3" w:rsidP="00595965">
      <w:r>
        <w:separator/>
      </w:r>
    </w:p>
  </w:footnote>
  <w:footnote w:type="continuationSeparator" w:id="0">
    <w:p w14:paraId="38646444" w14:textId="77777777" w:rsidR="00DE2CC3" w:rsidRDefault="00DE2CC3" w:rsidP="0059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14C9"/>
    <w:multiLevelType w:val="hybridMultilevel"/>
    <w:tmpl w:val="4C0270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07215"/>
    <w:multiLevelType w:val="hybridMultilevel"/>
    <w:tmpl w:val="DBA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6085"/>
    <w:multiLevelType w:val="hybridMultilevel"/>
    <w:tmpl w:val="4AA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56EF"/>
    <w:multiLevelType w:val="hybridMultilevel"/>
    <w:tmpl w:val="C2D8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EDE"/>
    <w:multiLevelType w:val="multilevel"/>
    <w:tmpl w:val="F9F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61798"/>
    <w:multiLevelType w:val="hybridMultilevel"/>
    <w:tmpl w:val="D44CDE68"/>
    <w:lvl w:ilvl="0" w:tplc="CDBAEB12">
      <w:numFmt w:val="bullet"/>
      <w:lvlText w:val="•"/>
      <w:lvlJc w:val="left"/>
      <w:pPr>
        <w:ind w:left="49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9741694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2" w:tplc="8B2A3B1C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EEAA8D90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520CF176"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 w:tplc="EF98248E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6" w:tplc="B53EABA0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99EA291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101A0F0E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061C03"/>
    <w:multiLevelType w:val="hybridMultilevel"/>
    <w:tmpl w:val="8DB29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943CA"/>
    <w:multiLevelType w:val="hybridMultilevel"/>
    <w:tmpl w:val="C67E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2FDD"/>
    <w:multiLevelType w:val="hybridMultilevel"/>
    <w:tmpl w:val="DE088F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F9B5462"/>
    <w:multiLevelType w:val="hybridMultilevel"/>
    <w:tmpl w:val="EC56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1F3E"/>
    <w:multiLevelType w:val="hybridMultilevel"/>
    <w:tmpl w:val="9786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77C1"/>
    <w:multiLevelType w:val="hybridMultilevel"/>
    <w:tmpl w:val="0DD6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E0C39"/>
    <w:multiLevelType w:val="hybridMultilevel"/>
    <w:tmpl w:val="3E5A4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3963">
    <w:abstractNumId w:val="2"/>
  </w:num>
  <w:num w:numId="2" w16cid:durableId="1682274428">
    <w:abstractNumId w:val="3"/>
  </w:num>
  <w:num w:numId="3" w16cid:durableId="548882118">
    <w:abstractNumId w:val="7"/>
  </w:num>
  <w:num w:numId="4" w16cid:durableId="1702047481">
    <w:abstractNumId w:val="1"/>
  </w:num>
  <w:num w:numId="5" w16cid:durableId="658731392">
    <w:abstractNumId w:val="6"/>
  </w:num>
  <w:num w:numId="6" w16cid:durableId="823593837">
    <w:abstractNumId w:val="12"/>
  </w:num>
  <w:num w:numId="7" w16cid:durableId="1976332662">
    <w:abstractNumId w:val="0"/>
  </w:num>
  <w:num w:numId="8" w16cid:durableId="1754622112">
    <w:abstractNumId w:val="10"/>
  </w:num>
  <w:num w:numId="9" w16cid:durableId="1910574212">
    <w:abstractNumId w:val="9"/>
  </w:num>
  <w:num w:numId="10" w16cid:durableId="2027440308">
    <w:abstractNumId w:val="4"/>
  </w:num>
  <w:num w:numId="11" w16cid:durableId="1264534547">
    <w:abstractNumId w:val="8"/>
  </w:num>
  <w:num w:numId="12" w16cid:durableId="898441993">
    <w:abstractNumId w:val="11"/>
  </w:num>
  <w:num w:numId="13" w16cid:durableId="1051416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7C"/>
    <w:rsid w:val="00005216"/>
    <w:rsid w:val="0000633A"/>
    <w:rsid w:val="00006352"/>
    <w:rsid w:val="00007C56"/>
    <w:rsid w:val="00010511"/>
    <w:rsid w:val="00013967"/>
    <w:rsid w:val="00016769"/>
    <w:rsid w:val="00023DE1"/>
    <w:rsid w:val="0003271B"/>
    <w:rsid w:val="00037C2F"/>
    <w:rsid w:val="00040A8A"/>
    <w:rsid w:val="000452AA"/>
    <w:rsid w:val="00045595"/>
    <w:rsid w:val="0005143B"/>
    <w:rsid w:val="00060CB0"/>
    <w:rsid w:val="0006295C"/>
    <w:rsid w:val="00065EA2"/>
    <w:rsid w:val="000769A1"/>
    <w:rsid w:val="00084EB1"/>
    <w:rsid w:val="000879E1"/>
    <w:rsid w:val="000A0966"/>
    <w:rsid w:val="000A18A9"/>
    <w:rsid w:val="000A41B5"/>
    <w:rsid w:val="000A6881"/>
    <w:rsid w:val="000B7FEC"/>
    <w:rsid w:val="000C0387"/>
    <w:rsid w:val="000C6FE5"/>
    <w:rsid w:val="000D180F"/>
    <w:rsid w:val="000D60C6"/>
    <w:rsid w:val="000E31E7"/>
    <w:rsid w:val="000F233F"/>
    <w:rsid w:val="000F6C7A"/>
    <w:rsid w:val="00101611"/>
    <w:rsid w:val="00104C4A"/>
    <w:rsid w:val="001055CD"/>
    <w:rsid w:val="00106DC4"/>
    <w:rsid w:val="00107E70"/>
    <w:rsid w:val="00111800"/>
    <w:rsid w:val="00114280"/>
    <w:rsid w:val="0011567C"/>
    <w:rsid w:val="00121422"/>
    <w:rsid w:val="00121C83"/>
    <w:rsid w:val="00122911"/>
    <w:rsid w:val="00124272"/>
    <w:rsid w:val="001242D6"/>
    <w:rsid w:val="0012507F"/>
    <w:rsid w:val="0012660A"/>
    <w:rsid w:val="001271EE"/>
    <w:rsid w:val="001338C6"/>
    <w:rsid w:val="00134F6C"/>
    <w:rsid w:val="00135669"/>
    <w:rsid w:val="00145843"/>
    <w:rsid w:val="00155CB8"/>
    <w:rsid w:val="001833FB"/>
    <w:rsid w:val="00184BB3"/>
    <w:rsid w:val="001860DF"/>
    <w:rsid w:val="001868AF"/>
    <w:rsid w:val="001A7051"/>
    <w:rsid w:val="001B0978"/>
    <w:rsid w:val="001B3E41"/>
    <w:rsid w:val="001B68A0"/>
    <w:rsid w:val="001B6E1B"/>
    <w:rsid w:val="001D26AA"/>
    <w:rsid w:val="001D3D0B"/>
    <w:rsid w:val="001E1F5A"/>
    <w:rsid w:val="001E238A"/>
    <w:rsid w:val="001F0631"/>
    <w:rsid w:val="001F39D3"/>
    <w:rsid w:val="001F60A6"/>
    <w:rsid w:val="002004C3"/>
    <w:rsid w:val="002039B0"/>
    <w:rsid w:val="0020454A"/>
    <w:rsid w:val="002051D6"/>
    <w:rsid w:val="00212D40"/>
    <w:rsid w:val="002160C1"/>
    <w:rsid w:val="00222087"/>
    <w:rsid w:val="00222C57"/>
    <w:rsid w:val="00223210"/>
    <w:rsid w:val="00230889"/>
    <w:rsid w:val="002318CA"/>
    <w:rsid w:val="00232EFC"/>
    <w:rsid w:val="0023630E"/>
    <w:rsid w:val="00245BC7"/>
    <w:rsid w:val="0025171F"/>
    <w:rsid w:val="00251B4B"/>
    <w:rsid w:val="00257817"/>
    <w:rsid w:val="0026344B"/>
    <w:rsid w:val="00264DA0"/>
    <w:rsid w:val="00270A19"/>
    <w:rsid w:val="00276C17"/>
    <w:rsid w:val="00277BE0"/>
    <w:rsid w:val="002812DF"/>
    <w:rsid w:val="0028429A"/>
    <w:rsid w:val="0029467E"/>
    <w:rsid w:val="002946CA"/>
    <w:rsid w:val="00296812"/>
    <w:rsid w:val="00296D3F"/>
    <w:rsid w:val="002A078A"/>
    <w:rsid w:val="002B6688"/>
    <w:rsid w:val="002C4B42"/>
    <w:rsid w:val="002C4DBB"/>
    <w:rsid w:val="002E47CB"/>
    <w:rsid w:val="002F0F27"/>
    <w:rsid w:val="002F1470"/>
    <w:rsid w:val="002F59E8"/>
    <w:rsid w:val="002F600B"/>
    <w:rsid w:val="00301568"/>
    <w:rsid w:val="00303FC7"/>
    <w:rsid w:val="00306995"/>
    <w:rsid w:val="00307197"/>
    <w:rsid w:val="00307D83"/>
    <w:rsid w:val="003170A5"/>
    <w:rsid w:val="003228D3"/>
    <w:rsid w:val="0033166A"/>
    <w:rsid w:val="00332F22"/>
    <w:rsid w:val="00337BB5"/>
    <w:rsid w:val="0034048E"/>
    <w:rsid w:val="00342410"/>
    <w:rsid w:val="00347787"/>
    <w:rsid w:val="00347F86"/>
    <w:rsid w:val="00351BE2"/>
    <w:rsid w:val="00352E52"/>
    <w:rsid w:val="0035508E"/>
    <w:rsid w:val="00366383"/>
    <w:rsid w:val="003706D8"/>
    <w:rsid w:val="00377686"/>
    <w:rsid w:val="00377E63"/>
    <w:rsid w:val="00381DE6"/>
    <w:rsid w:val="00382CF5"/>
    <w:rsid w:val="003845E0"/>
    <w:rsid w:val="00390CA7"/>
    <w:rsid w:val="00392093"/>
    <w:rsid w:val="0039286C"/>
    <w:rsid w:val="00397413"/>
    <w:rsid w:val="003A435B"/>
    <w:rsid w:val="003B2316"/>
    <w:rsid w:val="003B619A"/>
    <w:rsid w:val="003C24F1"/>
    <w:rsid w:val="003C3174"/>
    <w:rsid w:val="003C500F"/>
    <w:rsid w:val="003C6B88"/>
    <w:rsid w:val="003D4FC8"/>
    <w:rsid w:val="003E1455"/>
    <w:rsid w:val="003E4E44"/>
    <w:rsid w:val="003E5139"/>
    <w:rsid w:val="003F34FE"/>
    <w:rsid w:val="003F3F2D"/>
    <w:rsid w:val="003F562D"/>
    <w:rsid w:val="00402E2F"/>
    <w:rsid w:val="00410A6D"/>
    <w:rsid w:val="004146AB"/>
    <w:rsid w:val="004244F2"/>
    <w:rsid w:val="00424918"/>
    <w:rsid w:val="00424C5B"/>
    <w:rsid w:val="00432A77"/>
    <w:rsid w:val="00441D16"/>
    <w:rsid w:val="004426B1"/>
    <w:rsid w:val="00446CBF"/>
    <w:rsid w:val="00452A95"/>
    <w:rsid w:val="00457FFE"/>
    <w:rsid w:val="0047173A"/>
    <w:rsid w:val="00476BDD"/>
    <w:rsid w:val="004770ED"/>
    <w:rsid w:val="00492D10"/>
    <w:rsid w:val="00492F08"/>
    <w:rsid w:val="004A7A71"/>
    <w:rsid w:val="004B7AE6"/>
    <w:rsid w:val="004C06C8"/>
    <w:rsid w:val="004C3972"/>
    <w:rsid w:val="004E6EAC"/>
    <w:rsid w:val="004F26D9"/>
    <w:rsid w:val="004F7D27"/>
    <w:rsid w:val="00501EC1"/>
    <w:rsid w:val="00504C01"/>
    <w:rsid w:val="00506D62"/>
    <w:rsid w:val="0051518A"/>
    <w:rsid w:val="00517625"/>
    <w:rsid w:val="0052269F"/>
    <w:rsid w:val="00524107"/>
    <w:rsid w:val="005260E1"/>
    <w:rsid w:val="005416A4"/>
    <w:rsid w:val="0055008C"/>
    <w:rsid w:val="0055302B"/>
    <w:rsid w:val="0055749F"/>
    <w:rsid w:val="0056239E"/>
    <w:rsid w:val="0056486A"/>
    <w:rsid w:val="0056499C"/>
    <w:rsid w:val="00566D52"/>
    <w:rsid w:val="0056751F"/>
    <w:rsid w:val="00571C55"/>
    <w:rsid w:val="005725E5"/>
    <w:rsid w:val="00574F70"/>
    <w:rsid w:val="00583D0F"/>
    <w:rsid w:val="00591E36"/>
    <w:rsid w:val="00594329"/>
    <w:rsid w:val="0059554B"/>
    <w:rsid w:val="00595965"/>
    <w:rsid w:val="005A1281"/>
    <w:rsid w:val="005A3C21"/>
    <w:rsid w:val="005B0F84"/>
    <w:rsid w:val="005B6A61"/>
    <w:rsid w:val="005C2784"/>
    <w:rsid w:val="005C2AB6"/>
    <w:rsid w:val="005D24BF"/>
    <w:rsid w:val="005D3F82"/>
    <w:rsid w:val="005D73EA"/>
    <w:rsid w:val="005E00F3"/>
    <w:rsid w:val="005E1947"/>
    <w:rsid w:val="005E64C7"/>
    <w:rsid w:val="005F4A91"/>
    <w:rsid w:val="00601B88"/>
    <w:rsid w:val="00601BB8"/>
    <w:rsid w:val="00606026"/>
    <w:rsid w:val="00610356"/>
    <w:rsid w:val="00611CE2"/>
    <w:rsid w:val="0061337B"/>
    <w:rsid w:val="006137C5"/>
    <w:rsid w:val="00630FCE"/>
    <w:rsid w:val="00633BCF"/>
    <w:rsid w:val="00635300"/>
    <w:rsid w:val="0063558B"/>
    <w:rsid w:val="00636B95"/>
    <w:rsid w:val="0063790D"/>
    <w:rsid w:val="00641C50"/>
    <w:rsid w:val="00641EE2"/>
    <w:rsid w:val="00641F5A"/>
    <w:rsid w:val="00651C92"/>
    <w:rsid w:val="00652F2A"/>
    <w:rsid w:val="00656B71"/>
    <w:rsid w:val="00663BF7"/>
    <w:rsid w:val="00663FC7"/>
    <w:rsid w:val="00666F6D"/>
    <w:rsid w:val="00684609"/>
    <w:rsid w:val="006875CA"/>
    <w:rsid w:val="006A155C"/>
    <w:rsid w:val="006A7AE9"/>
    <w:rsid w:val="006B137F"/>
    <w:rsid w:val="006B26EA"/>
    <w:rsid w:val="006B27BF"/>
    <w:rsid w:val="006C0F85"/>
    <w:rsid w:val="006C1E3E"/>
    <w:rsid w:val="006C2980"/>
    <w:rsid w:val="006C72EB"/>
    <w:rsid w:val="006D3DA1"/>
    <w:rsid w:val="006D7E79"/>
    <w:rsid w:val="006E01A3"/>
    <w:rsid w:val="006E0B3D"/>
    <w:rsid w:val="006E603A"/>
    <w:rsid w:val="006E6DBE"/>
    <w:rsid w:val="006E7819"/>
    <w:rsid w:val="006F40CD"/>
    <w:rsid w:val="007015E6"/>
    <w:rsid w:val="0071203A"/>
    <w:rsid w:val="00715BFB"/>
    <w:rsid w:val="0071740A"/>
    <w:rsid w:val="0072315E"/>
    <w:rsid w:val="00724A33"/>
    <w:rsid w:val="00725B3C"/>
    <w:rsid w:val="0072652F"/>
    <w:rsid w:val="007276DC"/>
    <w:rsid w:val="00731062"/>
    <w:rsid w:val="00732A73"/>
    <w:rsid w:val="00741CB6"/>
    <w:rsid w:val="00742775"/>
    <w:rsid w:val="007444D1"/>
    <w:rsid w:val="00757474"/>
    <w:rsid w:val="007623C3"/>
    <w:rsid w:val="007637EF"/>
    <w:rsid w:val="00781E5E"/>
    <w:rsid w:val="00785845"/>
    <w:rsid w:val="007906C2"/>
    <w:rsid w:val="00791B66"/>
    <w:rsid w:val="00794B59"/>
    <w:rsid w:val="00795320"/>
    <w:rsid w:val="007B0A07"/>
    <w:rsid w:val="007B12F3"/>
    <w:rsid w:val="007C0107"/>
    <w:rsid w:val="007C25B1"/>
    <w:rsid w:val="007C32B0"/>
    <w:rsid w:val="007C44D3"/>
    <w:rsid w:val="007D4364"/>
    <w:rsid w:val="007D7700"/>
    <w:rsid w:val="007E3A73"/>
    <w:rsid w:val="007E5DE3"/>
    <w:rsid w:val="00801F31"/>
    <w:rsid w:val="00810208"/>
    <w:rsid w:val="008135B7"/>
    <w:rsid w:val="00822801"/>
    <w:rsid w:val="008378EA"/>
    <w:rsid w:val="00841269"/>
    <w:rsid w:val="008416D2"/>
    <w:rsid w:val="00846A96"/>
    <w:rsid w:val="00860EAA"/>
    <w:rsid w:val="00861552"/>
    <w:rsid w:val="008633D2"/>
    <w:rsid w:val="008835F3"/>
    <w:rsid w:val="00884184"/>
    <w:rsid w:val="00887CAC"/>
    <w:rsid w:val="00891622"/>
    <w:rsid w:val="00894E0C"/>
    <w:rsid w:val="00897320"/>
    <w:rsid w:val="008A400D"/>
    <w:rsid w:val="008B0DDC"/>
    <w:rsid w:val="008B24F3"/>
    <w:rsid w:val="008B5AA9"/>
    <w:rsid w:val="008C3A6E"/>
    <w:rsid w:val="008D4BD7"/>
    <w:rsid w:val="008D510C"/>
    <w:rsid w:val="008E0490"/>
    <w:rsid w:val="008E05D0"/>
    <w:rsid w:val="008E72F1"/>
    <w:rsid w:val="008F0B79"/>
    <w:rsid w:val="008F28A7"/>
    <w:rsid w:val="008F62AA"/>
    <w:rsid w:val="00902154"/>
    <w:rsid w:val="009156B6"/>
    <w:rsid w:val="0091681E"/>
    <w:rsid w:val="00920498"/>
    <w:rsid w:val="00927525"/>
    <w:rsid w:val="00927BC7"/>
    <w:rsid w:val="00945EF1"/>
    <w:rsid w:val="00946B9E"/>
    <w:rsid w:val="00951189"/>
    <w:rsid w:val="00951B16"/>
    <w:rsid w:val="00952B35"/>
    <w:rsid w:val="0095678D"/>
    <w:rsid w:val="00960118"/>
    <w:rsid w:val="0096049D"/>
    <w:rsid w:val="00962BBE"/>
    <w:rsid w:val="00973F1E"/>
    <w:rsid w:val="009975B6"/>
    <w:rsid w:val="009A38D3"/>
    <w:rsid w:val="009A545C"/>
    <w:rsid w:val="009B747A"/>
    <w:rsid w:val="009C55DD"/>
    <w:rsid w:val="009C6004"/>
    <w:rsid w:val="009C7AB3"/>
    <w:rsid w:val="009D091F"/>
    <w:rsid w:val="009D4AE1"/>
    <w:rsid w:val="009D73B8"/>
    <w:rsid w:val="009D748E"/>
    <w:rsid w:val="009E30B8"/>
    <w:rsid w:val="009E4E9D"/>
    <w:rsid w:val="009E7BAD"/>
    <w:rsid w:val="009F0AB6"/>
    <w:rsid w:val="009F184C"/>
    <w:rsid w:val="009F5E3D"/>
    <w:rsid w:val="009F60C1"/>
    <w:rsid w:val="009F69EC"/>
    <w:rsid w:val="00A00524"/>
    <w:rsid w:val="00A03519"/>
    <w:rsid w:val="00A04EE7"/>
    <w:rsid w:val="00A10E01"/>
    <w:rsid w:val="00A1323C"/>
    <w:rsid w:val="00A132FB"/>
    <w:rsid w:val="00A3216B"/>
    <w:rsid w:val="00A32E0E"/>
    <w:rsid w:val="00A34838"/>
    <w:rsid w:val="00A37B2F"/>
    <w:rsid w:val="00A44F2E"/>
    <w:rsid w:val="00A45781"/>
    <w:rsid w:val="00A5092B"/>
    <w:rsid w:val="00A50DE7"/>
    <w:rsid w:val="00A575A0"/>
    <w:rsid w:val="00A77C56"/>
    <w:rsid w:val="00A911AD"/>
    <w:rsid w:val="00A91CBD"/>
    <w:rsid w:val="00AA1A8D"/>
    <w:rsid w:val="00AA313A"/>
    <w:rsid w:val="00AB266D"/>
    <w:rsid w:val="00AB2767"/>
    <w:rsid w:val="00AB35D8"/>
    <w:rsid w:val="00AB427E"/>
    <w:rsid w:val="00AB6765"/>
    <w:rsid w:val="00AC0AA1"/>
    <w:rsid w:val="00AC5694"/>
    <w:rsid w:val="00AC713E"/>
    <w:rsid w:val="00AD10B6"/>
    <w:rsid w:val="00AD2855"/>
    <w:rsid w:val="00AD725E"/>
    <w:rsid w:val="00AD7FE5"/>
    <w:rsid w:val="00AE2C07"/>
    <w:rsid w:val="00AE79C0"/>
    <w:rsid w:val="00AF16A6"/>
    <w:rsid w:val="00B023F7"/>
    <w:rsid w:val="00B02C72"/>
    <w:rsid w:val="00B03C36"/>
    <w:rsid w:val="00B100AE"/>
    <w:rsid w:val="00B143CC"/>
    <w:rsid w:val="00B21243"/>
    <w:rsid w:val="00B22453"/>
    <w:rsid w:val="00B2436A"/>
    <w:rsid w:val="00B246B8"/>
    <w:rsid w:val="00B26600"/>
    <w:rsid w:val="00B36300"/>
    <w:rsid w:val="00B36D91"/>
    <w:rsid w:val="00B46D2A"/>
    <w:rsid w:val="00B5207A"/>
    <w:rsid w:val="00B538C4"/>
    <w:rsid w:val="00B61ABB"/>
    <w:rsid w:val="00B62921"/>
    <w:rsid w:val="00B71AE2"/>
    <w:rsid w:val="00B749FE"/>
    <w:rsid w:val="00B77BDE"/>
    <w:rsid w:val="00B81ABD"/>
    <w:rsid w:val="00B82AD4"/>
    <w:rsid w:val="00B8322E"/>
    <w:rsid w:val="00B91EAD"/>
    <w:rsid w:val="00B96EC0"/>
    <w:rsid w:val="00BB1B1D"/>
    <w:rsid w:val="00BC228A"/>
    <w:rsid w:val="00BC2748"/>
    <w:rsid w:val="00BC2D55"/>
    <w:rsid w:val="00BC5FD6"/>
    <w:rsid w:val="00BC7658"/>
    <w:rsid w:val="00BD159A"/>
    <w:rsid w:val="00BD3646"/>
    <w:rsid w:val="00BE1942"/>
    <w:rsid w:val="00BE1F30"/>
    <w:rsid w:val="00BE3967"/>
    <w:rsid w:val="00C00D47"/>
    <w:rsid w:val="00C0155D"/>
    <w:rsid w:val="00C015E8"/>
    <w:rsid w:val="00C03348"/>
    <w:rsid w:val="00C03B55"/>
    <w:rsid w:val="00C06DB2"/>
    <w:rsid w:val="00C20D02"/>
    <w:rsid w:val="00C212BA"/>
    <w:rsid w:val="00C22813"/>
    <w:rsid w:val="00C300B5"/>
    <w:rsid w:val="00C41B03"/>
    <w:rsid w:val="00C44003"/>
    <w:rsid w:val="00C450DB"/>
    <w:rsid w:val="00C470C5"/>
    <w:rsid w:val="00C52163"/>
    <w:rsid w:val="00C64023"/>
    <w:rsid w:val="00C66153"/>
    <w:rsid w:val="00C670F5"/>
    <w:rsid w:val="00C73FB3"/>
    <w:rsid w:val="00C80D29"/>
    <w:rsid w:val="00C83835"/>
    <w:rsid w:val="00C84F24"/>
    <w:rsid w:val="00C85869"/>
    <w:rsid w:val="00C86C1C"/>
    <w:rsid w:val="00C9418A"/>
    <w:rsid w:val="00C95E14"/>
    <w:rsid w:val="00C97380"/>
    <w:rsid w:val="00CA40A5"/>
    <w:rsid w:val="00CA5DEE"/>
    <w:rsid w:val="00CB4FB7"/>
    <w:rsid w:val="00CB7D0E"/>
    <w:rsid w:val="00CC1990"/>
    <w:rsid w:val="00CD42D0"/>
    <w:rsid w:val="00CD7BEC"/>
    <w:rsid w:val="00CE0B04"/>
    <w:rsid w:val="00CE563A"/>
    <w:rsid w:val="00CE5808"/>
    <w:rsid w:val="00CE6930"/>
    <w:rsid w:val="00CF524F"/>
    <w:rsid w:val="00D001F5"/>
    <w:rsid w:val="00D01084"/>
    <w:rsid w:val="00D041B5"/>
    <w:rsid w:val="00D04F50"/>
    <w:rsid w:val="00D17370"/>
    <w:rsid w:val="00D17CFB"/>
    <w:rsid w:val="00D17DC9"/>
    <w:rsid w:val="00D2092F"/>
    <w:rsid w:val="00D2636E"/>
    <w:rsid w:val="00D27777"/>
    <w:rsid w:val="00D30E7D"/>
    <w:rsid w:val="00D30FB9"/>
    <w:rsid w:val="00D31E12"/>
    <w:rsid w:val="00D32693"/>
    <w:rsid w:val="00D335DF"/>
    <w:rsid w:val="00D3474C"/>
    <w:rsid w:val="00D46F67"/>
    <w:rsid w:val="00D510B3"/>
    <w:rsid w:val="00D55571"/>
    <w:rsid w:val="00D62850"/>
    <w:rsid w:val="00D62965"/>
    <w:rsid w:val="00D643E9"/>
    <w:rsid w:val="00D649BB"/>
    <w:rsid w:val="00D75680"/>
    <w:rsid w:val="00D768F9"/>
    <w:rsid w:val="00D842E1"/>
    <w:rsid w:val="00D85C28"/>
    <w:rsid w:val="00D86EA5"/>
    <w:rsid w:val="00D93B96"/>
    <w:rsid w:val="00D94AED"/>
    <w:rsid w:val="00DA23A3"/>
    <w:rsid w:val="00DA2C80"/>
    <w:rsid w:val="00DB06D2"/>
    <w:rsid w:val="00DB09FD"/>
    <w:rsid w:val="00DC1CDE"/>
    <w:rsid w:val="00DD4629"/>
    <w:rsid w:val="00DE0060"/>
    <w:rsid w:val="00DE11AC"/>
    <w:rsid w:val="00DE13EE"/>
    <w:rsid w:val="00DE1958"/>
    <w:rsid w:val="00DE2CC3"/>
    <w:rsid w:val="00E03E3C"/>
    <w:rsid w:val="00E05FAF"/>
    <w:rsid w:val="00E1037F"/>
    <w:rsid w:val="00E1123A"/>
    <w:rsid w:val="00E2032F"/>
    <w:rsid w:val="00E2124E"/>
    <w:rsid w:val="00E22985"/>
    <w:rsid w:val="00E24FE3"/>
    <w:rsid w:val="00E31312"/>
    <w:rsid w:val="00E3448D"/>
    <w:rsid w:val="00E40F9B"/>
    <w:rsid w:val="00E432BC"/>
    <w:rsid w:val="00E535E7"/>
    <w:rsid w:val="00E54562"/>
    <w:rsid w:val="00E5711A"/>
    <w:rsid w:val="00E57638"/>
    <w:rsid w:val="00E6259F"/>
    <w:rsid w:val="00E65C16"/>
    <w:rsid w:val="00E67B1A"/>
    <w:rsid w:val="00E707EC"/>
    <w:rsid w:val="00E75328"/>
    <w:rsid w:val="00E775D2"/>
    <w:rsid w:val="00E81FCB"/>
    <w:rsid w:val="00E82592"/>
    <w:rsid w:val="00E84698"/>
    <w:rsid w:val="00E92AE7"/>
    <w:rsid w:val="00E93B0F"/>
    <w:rsid w:val="00EA4B41"/>
    <w:rsid w:val="00EB057D"/>
    <w:rsid w:val="00EB4B33"/>
    <w:rsid w:val="00EB543A"/>
    <w:rsid w:val="00EB7524"/>
    <w:rsid w:val="00EC35DB"/>
    <w:rsid w:val="00EC6CCD"/>
    <w:rsid w:val="00ED5FD1"/>
    <w:rsid w:val="00ED74F8"/>
    <w:rsid w:val="00EE0152"/>
    <w:rsid w:val="00EE545D"/>
    <w:rsid w:val="00EF093A"/>
    <w:rsid w:val="00F01CA5"/>
    <w:rsid w:val="00F034AA"/>
    <w:rsid w:val="00F05AE9"/>
    <w:rsid w:val="00F104BC"/>
    <w:rsid w:val="00F10C33"/>
    <w:rsid w:val="00F119E4"/>
    <w:rsid w:val="00F146A8"/>
    <w:rsid w:val="00F22555"/>
    <w:rsid w:val="00F23246"/>
    <w:rsid w:val="00F27D44"/>
    <w:rsid w:val="00F33262"/>
    <w:rsid w:val="00F35C42"/>
    <w:rsid w:val="00F377AC"/>
    <w:rsid w:val="00F42AF8"/>
    <w:rsid w:val="00F470AC"/>
    <w:rsid w:val="00F4764E"/>
    <w:rsid w:val="00F54054"/>
    <w:rsid w:val="00F55DE1"/>
    <w:rsid w:val="00F56831"/>
    <w:rsid w:val="00F6419F"/>
    <w:rsid w:val="00F712FA"/>
    <w:rsid w:val="00F77254"/>
    <w:rsid w:val="00F80DE6"/>
    <w:rsid w:val="00F94817"/>
    <w:rsid w:val="00F979D5"/>
    <w:rsid w:val="00FA1DA5"/>
    <w:rsid w:val="00FA51FF"/>
    <w:rsid w:val="00FA6A05"/>
    <w:rsid w:val="00FB0BE4"/>
    <w:rsid w:val="00FB7058"/>
    <w:rsid w:val="00FC713E"/>
    <w:rsid w:val="00FC741A"/>
    <w:rsid w:val="00FE5EDC"/>
    <w:rsid w:val="00FE69F1"/>
    <w:rsid w:val="00FF104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211DF"/>
  <w14:defaultImageDpi w14:val="300"/>
  <w15:docId w15:val="{15204724-21D4-46B6-A3BF-415FC1C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E52"/>
    <w:pPr>
      <w:widowControl w:val="0"/>
      <w:autoSpaceDE w:val="0"/>
      <w:autoSpaceDN w:val="0"/>
      <w:ind w:left="136"/>
      <w:outlineLvl w:val="0"/>
    </w:pPr>
    <w:rPr>
      <w:rFonts w:ascii="Calibri" w:eastAsia="Calibri" w:hAnsi="Calibri" w:cs="Calibri"/>
      <w:b/>
      <w:bCs/>
      <w:i/>
      <w:iCs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6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1"/>
    <w:qFormat/>
    <w:rsid w:val="000B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965"/>
  </w:style>
  <w:style w:type="paragraph" w:styleId="Footer">
    <w:name w:val="footer"/>
    <w:basedOn w:val="Normal"/>
    <w:link w:val="FooterChar"/>
    <w:uiPriority w:val="99"/>
    <w:unhideWhenUsed/>
    <w:rsid w:val="00595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965"/>
  </w:style>
  <w:style w:type="character" w:styleId="Hyperlink">
    <w:name w:val="Hyperlink"/>
    <w:basedOn w:val="DefaultParagraphFont"/>
    <w:uiPriority w:val="99"/>
    <w:unhideWhenUsed/>
    <w:rsid w:val="000C6FE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FE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52E52"/>
    <w:rPr>
      <w:rFonts w:ascii="Calibri" w:eastAsia="Calibri" w:hAnsi="Calibri" w:cs="Calibri"/>
      <w:b/>
      <w:bCs/>
      <w:i/>
      <w:iCs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curringrevenueconference.com/2022-vide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hyperlink" Target="https://www.recurringrevenueconference.com/2022-video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9316-FFAC-0F45-B879-B86D45859F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32dd7c-41f6-492d-a1a3-c58eb02cf4f8}" enabled="0" method="" siteId="{3e32dd7c-41f6-492d-a1a3-c58eb02cf4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 Gomes</dc:creator>
  <cp:lastModifiedBy>Brown, Taylor S</cp:lastModifiedBy>
  <cp:revision>6</cp:revision>
  <cp:lastPrinted>2023-09-21T15:30:00Z</cp:lastPrinted>
  <dcterms:created xsi:type="dcterms:W3CDTF">2023-09-19T15:54:00Z</dcterms:created>
  <dcterms:modified xsi:type="dcterms:W3CDTF">2023-09-22T21:43:00Z</dcterms:modified>
</cp:coreProperties>
</file>